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27214C" w14:textId="77777777" w:rsidR="005A6A90" w:rsidRPr="00D00DAF" w:rsidRDefault="005A6A90" w:rsidP="005A6A90">
      <w:pPr>
        <w:suppressAutoHyphens w:val="0"/>
        <w:spacing w:line="259" w:lineRule="auto"/>
        <w:ind w:right="313"/>
        <w:jc w:val="center"/>
        <w:rPr>
          <w:b/>
          <w:bCs/>
          <w:kern w:val="2"/>
          <w:sz w:val="22"/>
          <w:szCs w:val="22"/>
          <w:lang w:eastAsia="en-US"/>
          <w14:ligatures w14:val="standardContextual"/>
        </w:rPr>
      </w:pPr>
      <w:proofErr w:type="spellStart"/>
      <w:r w:rsidRPr="00D00DAF">
        <w:rPr>
          <w:b/>
          <w:bCs/>
          <w:kern w:val="2"/>
          <w:sz w:val="22"/>
          <w:szCs w:val="22"/>
          <w:lang w:eastAsia="en-US"/>
          <w14:ligatures w14:val="standardContextual"/>
        </w:rPr>
        <w:t>Priedas</w:t>
      </w:r>
      <w:proofErr w:type="spellEnd"/>
      <w:r w:rsidRPr="00D00DAF">
        <w:rPr>
          <w:b/>
          <w:bCs/>
          <w:kern w:val="2"/>
          <w:sz w:val="22"/>
          <w:szCs w:val="22"/>
          <w:lang w:eastAsia="en-US"/>
          <w14:ligatures w14:val="standardContextual"/>
        </w:rPr>
        <w:t xml:space="preserve"> Nr. 4</w:t>
      </w:r>
    </w:p>
    <w:p w14:paraId="04354E3C" w14:textId="77777777" w:rsidR="005A6A90" w:rsidRPr="00D00DAF" w:rsidRDefault="005A6A90" w:rsidP="005A6A90">
      <w:pPr>
        <w:suppressAutoHyphens w:val="0"/>
        <w:spacing w:line="259" w:lineRule="auto"/>
        <w:ind w:right="313"/>
        <w:jc w:val="center"/>
        <w:rPr>
          <w:b/>
          <w:bCs/>
          <w:kern w:val="2"/>
          <w:sz w:val="22"/>
          <w:szCs w:val="22"/>
          <w:lang w:eastAsia="en-US"/>
          <w14:ligatures w14:val="standardContextual"/>
        </w:rPr>
      </w:pPr>
    </w:p>
    <w:p w14:paraId="0C06FD63" w14:textId="77777777" w:rsidR="005A6A90" w:rsidRPr="00D00DAF" w:rsidRDefault="005A6A90" w:rsidP="005A6A90">
      <w:pPr>
        <w:suppressAutoHyphens w:val="0"/>
        <w:spacing w:line="259" w:lineRule="auto"/>
        <w:ind w:left="120"/>
        <w:jc w:val="center"/>
        <w:rPr>
          <w:rFonts w:eastAsia="Calibri"/>
          <w:b/>
          <w:bCs/>
          <w:kern w:val="2"/>
          <w:sz w:val="22"/>
          <w:szCs w:val="22"/>
          <w:lang w:eastAsia="en-US"/>
          <w14:ligatures w14:val="standardContextual"/>
        </w:rPr>
      </w:pPr>
      <w:proofErr w:type="spellStart"/>
      <w:r w:rsidRPr="00D00DAF">
        <w:rPr>
          <w:rFonts w:eastAsia="Calibri"/>
          <w:b/>
          <w:bCs/>
          <w:kern w:val="2"/>
          <w:sz w:val="22"/>
          <w:szCs w:val="22"/>
          <w:lang w:eastAsia="en-US"/>
          <w14:ligatures w14:val="standardContextual"/>
        </w:rPr>
        <w:t>Reikalavimai</w:t>
      </w:r>
      <w:proofErr w:type="spellEnd"/>
      <w:r w:rsidRPr="00D00DAF">
        <w:rPr>
          <w:rFonts w:eastAsia="Calibri"/>
          <w:b/>
          <w:bCs/>
          <w:kern w:val="2"/>
          <w:sz w:val="22"/>
          <w:szCs w:val="22"/>
          <w:lang w:eastAsia="en-US"/>
          <w14:ligatures w14:val="standardContextual"/>
        </w:rPr>
        <w:t xml:space="preserve"> </w:t>
      </w:r>
      <w:proofErr w:type="spellStart"/>
      <w:r w:rsidRPr="00D00DAF">
        <w:rPr>
          <w:rFonts w:eastAsia="Calibri"/>
          <w:b/>
          <w:bCs/>
          <w:kern w:val="2"/>
          <w:sz w:val="22"/>
          <w:szCs w:val="22"/>
          <w:lang w:eastAsia="en-US"/>
          <w14:ligatures w14:val="standardContextual"/>
        </w:rPr>
        <w:t>apdailos</w:t>
      </w:r>
      <w:proofErr w:type="spellEnd"/>
      <w:r w:rsidRPr="00D00DAF">
        <w:rPr>
          <w:rFonts w:eastAsia="Calibri"/>
          <w:b/>
          <w:bCs/>
          <w:kern w:val="2"/>
          <w:sz w:val="22"/>
          <w:szCs w:val="22"/>
          <w:lang w:eastAsia="en-US"/>
          <w14:ligatures w14:val="standardContextual"/>
        </w:rPr>
        <w:t xml:space="preserve"> </w:t>
      </w:r>
      <w:proofErr w:type="spellStart"/>
      <w:r w:rsidRPr="00D00DAF">
        <w:rPr>
          <w:rFonts w:eastAsia="Calibri"/>
          <w:b/>
          <w:bCs/>
          <w:kern w:val="2"/>
          <w:sz w:val="22"/>
          <w:szCs w:val="22"/>
          <w:lang w:eastAsia="en-US"/>
          <w14:ligatures w14:val="standardContextual"/>
        </w:rPr>
        <w:t>medžiagoms</w:t>
      </w:r>
      <w:proofErr w:type="spellEnd"/>
      <w:r w:rsidRPr="00D00DAF">
        <w:rPr>
          <w:rFonts w:eastAsia="Calibri"/>
          <w:b/>
          <w:bCs/>
          <w:kern w:val="2"/>
          <w:sz w:val="22"/>
          <w:szCs w:val="22"/>
          <w:lang w:eastAsia="en-US"/>
          <w14:ligatures w14:val="standardContextual"/>
        </w:rPr>
        <w:t xml:space="preserve"> </w:t>
      </w:r>
      <w:proofErr w:type="spellStart"/>
      <w:r w:rsidRPr="00D00DAF">
        <w:rPr>
          <w:rFonts w:eastAsia="Calibri"/>
          <w:b/>
          <w:bCs/>
          <w:kern w:val="2"/>
          <w:sz w:val="22"/>
          <w:szCs w:val="22"/>
          <w:lang w:eastAsia="en-US"/>
          <w14:ligatures w14:val="standardContextual"/>
        </w:rPr>
        <w:t>ir</w:t>
      </w:r>
      <w:proofErr w:type="spellEnd"/>
      <w:r w:rsidRPr="00D00DAF">
        <w:rPr>
          <w:rFonts w:eastAsia="Calibri"/>
          <w:b/>
          <w:bCs/>
          <w:kern w:val="2"/>
          <w:sz w:val="22"/>
          <w:szCs w:val="22"/>
          <w:lang w:eastAsia="en-US"/>
          <w14:ligatures w14:val="standardContextual"/>
        </w:rPr>
        <w:t xml:space="preserve"> </w:t>
      </w:r>
      <w:proofErr w:type="spellStart"/>
      <w:r w:rsidRPr="00D00DAF">
        <w:rPr>
          <w:rFonts w:eastAsia="Calibri"/>
          <w:b/>
          <w:bCs/>
          <w:kern w:val="2"/>
          <w:sz w:val="22"/>
          <w:szCs w:val="22"/>
          <w:lang w:eastAsia="en-US"/>
          <w14:ligatures w14:val="standardContextual"/>
        </w:rPr>
        <w:t>įrangai</w:t>
      </w:r>
      <w:proofErr w:type="spellEnd"/>
    </w:p>
    <w:p w14:paraId="0F2786D6" w14:textId="77777777" w:rsidR="00A2236D" w:rsidRPr="00D00DAF" w:rsidRDefault="00A2236D">
      <w:pPr>
        <w:rPr>
          <w:sz w:val="22"/>
          <w:szCs w:val="22"/>
        </w:rPr>
      </w:pPr>
    </w:p>
    <w:tbl>
      <w:tblPr>
        <w:tblStyle w:val="TableGrid"/>
        <w:tblW w:w="0" w:type="auto"/>
        <w:tblLook w:val="04A0" w:firstRow="1" w:lastRow="0" w:firstColumn="1" w:lastColumn="0" w:noHBand="0" w:noVBand="1"/>
      </w:tblPr>
      <w:tblGrid>
        <w:gridCol w:w="545"/>
        <w:gridCol w:w="1553"/>
        <w:gridCol w:w="3036"/>
        <w:gridCol w:w="4494"/>
      </w:tblGrid>
      <w:tr w:rsidR="005A6A90" w:rsidRPr="00D00DAF" w14:paraId="2DB4A4F1" w14:textId="77777777" w:rsidTr="004E02E4">
        <w:tc>
          <w:tcPr>
            <w:tcW w:w="545" w:type="dxa"/>
          </w:tcPr>
          <w:p w14:paraId="1348B4DA" w14:textId="4335FA88" w:rsidR="005A6A90" w:rsidRPr="00D00DAF" w:rsidRDefault="005A6A90" w:rsidP="005A6A90">
            <w:pPr>
              <w:rPr>
                <w:b/>
                <w:bCs/>
                <w:sz w:val="22"/>
                <w:szCs w:val="22"/>
              </w:rPr>
            </w:pPr>
            <w:r w:rsidRPr="00D00DAF">
              <w:rPr>
                <w:b/>
                <w:bCs/>
                <w:sz w:val="22"/>
                <w:szCs w:val="22"/>
              </w:rPr>
              <w:t xml:space="preserve">Eil. Nr. </w:t>
            </w:r>
          </w:p>
        </w:tc>
        <w:tc>
          <w:tcPr>
            <w:tcW w:w="1553" w:type="dxa"/>
          </w:tcPr>
          <w:p w14:paraId="759AE193" w14:textId="27B05576" w:rsidR="005A6A90" w:rsidRPr="00D00DAF" w:rsidRDefault="005A6A90" w:rsidP="005A6A90">
            <w:pPr>
              <w:rPr>
                <w:b/>
                <w:bCs/>
                <w:sz w:val="22"/>
                <w:szCs w:val="22"/>
              </w:rPr>
            </w:pPr>
            <w:proofErr w:type="spellStart"/>
            <w:r w:rsidRPr="00D00DAF">
              <w:rPr>
                <w:b/>
                <w:bCs/>
                <w:sz w:val="22"/>
                <w:szCs w:val="22"/>
              </w:rPr>
              <w:t>Prekės</w:t>
            </w:r>
            <w:proofErr w:type="spellEnd"/>
            <w:r w:rsidRPr="00D00DAF">
              <w:rPr>
                <w:b/>
                <w:bCs/>
                <w:sz w:val="22"/>
                <w:szCs w:val="22"/>
              </w:rPr>
              <w:t xml:space="preserve"> </w:t>
            </w:r>
            <w:proofErr w:type="spellStart"/>
            <w:r w:rsidRPr="00D00DAF">
              <w:rPr>
                <w:b/>
                <w:bCs/>
                <w:sz w:val="22"/>
                <w:szCs w:val="22"/>
              </w:rPr>
              <w:t>pavadinimas</w:t>
            </w:r>
            <w:proofErr w:type="spellEnd"/>
          </w:p>
        </w:tc>
        <w:tc>
          <w:tcPr>
            <w:tcW w:w="3036" w:type="dxa"/>
          </w:tcPr>
          <w:p w14:paraId="674ECD02" w14:textId="1E567388" w:rsidR="005A6A90" w:rsidRPr="00D00DAF" w:rsidRDefault="005A6A90" w:rsidP="005A6A90">
            <w:pPr>
              <w:rPr>
                <w:b/>
                <w:bCs/>
                <w:sz w:val="22"/>
                <w:szCs w:val="22"/>
              </w:rPr>
            </w:pPr>
            <w:proofErr w:type="spellStart"/>
            <w:r w:rsidRPr="00D00DAF">
              <w:rPr>
                <w:b/>
                <w:bCs/>
                <w:sz w:val="22"/>
                <w:szCs w:val="22"/>
              </w:rPr>
              <w:t>Grafinis</w:t>
            </w:r>
            <w:proofErr w:type="spellEnd"/>
            <w:r w:rsidRPr="00D00DAF">
              <w:rPr>
                <w:b/>
                <w:bCs/>
                <w:sz w:val="22"/>
                <w:szCs w:val="22"/>
              </w:rPr>
              <w:t xml:space="preserve"> </w:t>
            </w:r>
            <w:proofErr w:type="spellStart"/>
            <w:r w:rsidRPr="00D00DAF">
              <w:rPr>
                <w:b/>
                <w:bCs/>
                <w:sz w:val="22"/>
                <w:szCs w:val="22"/>
              </w:rPr>
              <w:t>vaizdas</w:t>
            </w:r>
            <w:proofErr w:type="spellEnd"/>
          </w:p>
        </w:tc>
        <w:tc>
          <w:tcPr>
            <w:tcW w:w="4494" w:type="dxa"/>
          </w:tcPr>
          <w:p w14:paraId="24AD76D6" w14:textId="6F4D4762" w:rsidR="005A6A90" w:rsidRPr="00D00DAF" w:rsidRDefault="005A6A90" w:rsidP="005A6A90">
            <w:pPr>
              <w:rPr>
                <w:b/>
                <w:bCs/>
                <w:sz w:val="22"/>
                <w:szCs w:val="22"/>
              </w:rPr>
            </w:pPr>
            <w:proofErr w:type="spellStart"/>
            <w:r w:rsidRPr="00D00DAF">
              <w:rPr>
                <w:b/>
                <w:bCs/>
                <w:sz w:val="22"/>
                <w:szCs w:val="22"/>
              </w:rPr>
              <w:t>Techninis</w:t>
            </w:r>
            <w:proofErr w:type="spellEnd"/>
            <w:r w:rsidRPr="00D00DAF">
              <w:rPr>
                <w:b/>
                <w:bCs/>
                <w:sz w:val="22"/>
                <w:szCs w:val="22"/>
              </w:rPr>
              <w:t xml:space="preserve"> </w:t>
            </w:r>
            <w:proofErr w:type="spellStart"/>
            <w:r w:rsidRPr="00D00DAF">
              <w:rPr>
                <w:b/>
                <w:bCs/>
                <w:sz w:val="22"/>
                <w:szCs w:val="22"/>
              </w:rPr>
              <w:t>aprašymas</w:t>
            </w:r>
            <w:proofErr w:type="spellEnd"/>
          </w:p>
        </w:tc>
      </w:tr>
      <w:tr w:rsidR="005A6A90" w:rsidRPr="00D00DAF" w14:paraId="6DE10DD1" w14:textId="77777777" w:rsidTr="004E02E4">
        <w:trPr>
          <w:trHeight w:val="284"/>
        </w:trPr>
        <w:tc>
          <w:tcPr>
            <w:tcW w:w="545" w:type="dxa"/>
          </w:tcPr>
          <w:p w14:paraId="46E24069" w14:textId="7718C783" w:rsidR="005A6A90" w:rsidRPr="00D00DAF" w:rsidRDefault="005A6A90" w:rsidP="005A6A90">
            <w:pPr>
              <w:rPr>
                <w:sz w:val="22"/>
                <w:szCs w:val="22"/>
              </w:rPr>
            </w:pPr>
            <w:r w:rsidRPr="00D00DAF">
              <w:rPr>
                <w:sz w:val="22"/>
                <w:szCs w:val="22"/>
              </w:rPr>
              <w:t>1.</w:t>
            </w:r>
          </w:p>
        </w:tc>
        <w:tc>
          <w:tcPr>
            <w:tcW w:w="1553" w:type="dxa"/>
          </w:tcPr>
          <w:p w14:paraId="35467B29" w14:textId="63B1292D" w:rsidR="005A6A90" w:rsidRPr="00D00DAF" w:rsidRDefault="005A6A90" w:rsidP="005A6A90">
            <w:pPr>
              <w:rPr>
                <w:noProof/>
                <w:sz w:val="22"/>
                <w:szCs w:val="22"/>
                <w:lang w:val="lt-LT"/>
              </w:rPr>
            </w:pPr>
            <w:r w:rsidRPr="00D00DAF">
              <w:rPr>
                <w:noProof/>
                <w:sz w:val="22"/>
                <w:szCs w:val="22"/>
                <w:lang w:val="lt-LT"/>
              </w:rPr>
              <w:t>Fasadinė plokštė</w:t>
            </w:r>
          </w:p>
        </w:tc>
        <w:tc>
          <w:tcPr>
            <w:tcW w:w="3036" w:type="dxa"/>
          </w:tcPr>
          <w:p w14:paraId="0C3A61FE" w14:textId="51CCB4F2" w:rsidR="005A6A90" w:rsidRPr="00D00DAF" w:rsidRDefault="005A6A90" w:rsidP="004E02E4">
            <w:pPr>
              <w:ind w:right="489"/>
              <w:rPr>
                <w:sz w:val="22"/>
                <w:szCs w:val="22"/>
              </w:rPr>
            </w:pPr>
            <w:r w:rsidRPr="00D00DAF">
              <w:rPr>
                <w:noProof/>
                <w:sz w:val="22"/>
                <w:szCs w:val="22"/>
                <w:lang w:val="lt-LT"/>
              </w:rPr>
              <w:drawing>
                <wp:inline distT="0" distB="0" distL="0" distR="0" wp14:anchorId="694710AB" wp14:editId="3DC536CB">
                  <wp:extent cx="1473052" cy="1266825"/>
                  <wp:effectExtent l="0" t="0" r="0" b="0"/>
                  <wp:docPr id="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475523" cy="1268950"/>
                          </a:xfrm>
                          <a:prstGeom prst="rect">
                            <a:avLst/>
                          </a:prstGeom>
                          <a:noFill/>
                          <a:ln>
                            <a:noFill/>
                          </a:ln>
                        </pic:spPr>
                      </pic:pic>
                    </a:graphicData>
                  </a:graphic>
                </wp:inline>
              </w:drawing>
            </w:r>
          </w:p>
          <w:p w14:paraId="1AA5F8E7" w14:textId="77777777" w:rsidR="005A6A90" w:rsidRPr="00D00DAF" w:rsidRDefault="005A6A90" w:rsidP="005A6A90">
            <w:pPr>
              <w:rPr>
                <w:sz w:val="22"/>
                <w:szCs w:val="22"/>
              </w:rPr>
            </w:pPr>
          </w:p>
          <w:p w14:paraId="01632F35" w14:textId="77777777" w:rsidR="005A6A90" w:rsidRPr="00D00DAF" w:rsidRDefault="005A6A90" w:rsidP="005A6A90">
            <w:pPr>
              <w:rPr>
                <w:sz w:val="22"/>
                <w:szCs w:val="22"/>
              </w:rPr>
            </w:pPr>
          </w:p>
          <w:p w14:paraId="70CDC6D8" w14:textId="084C1179" w:rsidR="005A6A90" w:rsidRPr="00D00DAF" w:rsidRDefault="005A6A90" w:rsidP="005A6A90">
            <w:pPr>
              <w:rPr>
                <w:sz w:val="22"/>
                <w:szCs w:val="22"/>
              </w:rPr>
            </w:pPr>
          </w:p>
        </w:tc>
        <w:tc>
          <w:tcPr>
            <w:tcW w:w="4494" w:type="dxa"/>
          </w:tcPr>
          <w:p w14:paraId="301D9449" w14:textId="77777777" w:rsidR="005A6A90" w:rsidRPr="00D00DAF" w:rsidRDefault="005A6A90" w:rsidP="005A6A90">
            <w:pPr>
              <w:tabs>
                <w:tab w:val="left" w:pos="258"/>
              </w:tabs>
              <w:rPr>
                <w:sz w:val="22"/>
                <w:szCs w:val="22"/>
                <w:lang w:val="lt-LT"/>
              </w:rPr>
            </w:pPr>
            <w:r w:rsidRPr="00D00DAF">
              <w:rPr>
                <w:sz w:val="22"/>
                <w:szCs w:val="22"/>
                <w:lang w:val="lt-LT"/>
              </w:rPr>
              <w:t>1.</w:t>
            </w:r>
            <w:r w:rsidRPr="00D00DAF">
              <w:rPr>
                <w:sz w:val="22"/>
                <w:szCs w:val="22"/>
                <w:lang w:val="lt-LT"/>
              </w:rPr>
              <w:tab/>
              <w:t>Medžiaga – aukšto slėgio laminato plokštė (arba lygiavertė);</w:t>
            </w:r>
          </w:p>
          <w:p w14:paraId="79CE86CA" w14:textId="77777777" w:rsidR="005A6A90" w:rsidRPr="00D00DAF" w:rsidRDefault="005A6A90" w:rsidP="005A6A90">
            <w:pPr>
              <w:tabs>
                <w:tab w:val="left" w:pos="258"/>
              </w:tabs>
              <w:rPr>
                <w:sz w:val="22"/>
                <w:szCs w:val="22"/>
                <w:lang w:val="lt-LT"/>
              </w:rPr>
            </w:pPr>
            <w:r w:rsidRPr="00D00DAF">
              <w:rPr>
                <w:sz w:val="22"/>
                <w:szCs w:val="22"/>
                <w:lang w:val="lt-LT"/>
              </w:rPr>
              <w:t>2.</w:t>
            </w:r>
            <w:r w:rsidRPr="00D00DAF">
              <w:rPr>
                <w:sz w:val="22"/>
                <w:szCs w:val="22"/>
                <w:lang w:val="lt-LT"/>
              </w:rPr>
              <w:tab/>
              <w:t>Spalva, vaizdas – analogiška gretimais esančiam pastatui (pilka);</w:t>
            </w:r>
          </w:p>
          <w:p w14:paraId="0315DE29" w14:textId="77777777" w:rsidR="005A6A90" w:rsidRPr="00D00DAF" w:rsidRDefault="005A6A90" w:rsidP="005A6A90">
            <w:pPr>
              <w:tabs>
                <w:tab w:val="left" w:pos="258"/>
              </w:tabs>
              <w:rPr>
                <w:sz w:val="22"/>
                <w:szCs w:val="22"/>
                <w:lang w:val="lt-LT"/>
              </w:rPr>
            </w:pPr>
            <w:r w:rsidRPr="00D00DAF">
              <w:rPr>
                <w:sz w:val="22"/>
                <w:szCs w:val="22"/>
                <w:lang w:val="lt-LT"/>
              </w:rPr>
              <w:t>3.</w:t>
            </w:r>
            <w:r w:rsidRPr="00D00DAF">
              <w:rPr>
                <w:sz w:val="22"/>
                <w:szCs w:val="22"/>
                <w:lang w:val="lt-LT"/>
              </w:rPr>
              <w:tab/>
              <w:t>Storis – 8-10 mm;</w:t>
            </w:r>
          </w:p>
          <w:p w14:paraId="78F87839" w14:textId="77777777" w:rsidR="005A6A90" w:rsidRPr="00D00DAF" w:rsidRDefault="005A6A90" w:rsidP="005A6A90">
            <w:pPr>
              <w:tabs>
                <w:tab w:val="left" w:pos="258"/>
              </w:tabs>
              <w:rPr>
                <w:sz w:val="22"/>
                <w:szCs w:val="22"/>
                <w:lang w:val="lt-LT"/>
              </w:rPr>
            </w:pPr>
            <w:r w:rsidRPr="00D00DAF">
              <w:rPr>
                <w:sz w:val="22"/>
                <w:szCs w:val="22"/>
                <w:lang w:val="lt-LT"/>
              </w:rPr>
              <w:t>4.</w:t>
            </w:r>
            <w:r w:rsidRPr="00D00DAF">
              <w:rPr>
                <w:sz w:val="22"/>
                <w:szCs w:val="22"/>
                <w:lang w:val="lt-LT"/>
              </w:rPr>
              <w:tab/>
              <w:t>Paviršius – matinis;</w:t>
            </w:r>
          </w:p>
          <w:p w14:paraId="6F291ECA" w14:textId="56DB00BA" w:rsidR="005A6A90" w:rsidRPr="00D00DAF" w:rsidRDefault="005A6A90" w:rsidP="005A6A90">
            <w:pPr>
              <w:tabs>
                <w:tab w:val="left" w:pos="258"/>
              </w:tabs>
              <w:rPr>
                <w:sz w:val="22"/>
                <w:szCs w:val="22"/>
                <w:lang w:val="lt-LT"/>
              </w:rPr>
            </w:pPr>
            <w:r w:rsidRPr="00D00DAF">
              <w:rPr>
                <w:sz w:val="22"/>
                <w:szCs w:val="22"/>
                <w:lang w:val="lt-LT"/>
              </w:rPr>
              <w:t>5.</w:t>
            </w:r>
            <w:r w:rsidRPr="00D00DAF">
              <w:rPr>
                <w:sz w:val="22"/>
                <w:szCs w:val="22"/>
                <w:lang w:val="lt-LT"/>
              </w:rPr>
              <w:tab/>
              <w:t xml:space="preserve">Degumas </w:t>
            </w:r>
            <w:r w:rsidR="00D14A37">
              <w:rPr>
                <w:sz w:val="22"/>
                <w:szCs w:val="22"/>
                <w:lang w:val="lt-LT"/>
              </w:rPr>
              <w:t>–</w:t>
            </w:r>
            <w:r w:rsidRPr="00D00DAF">
              <w:rPr>
                <w:sz w:val="22"/>
                <w:szCs w:val="22"/>
                <w:lang w:val="lt-LT"/>
              </w:rPr>
              <w:t xml:space="preserve"> </w:t>
            </w:r>
            <w:r w:rsidR="00D14A37">
              <w:rPr>
                <w:sz w:val="22"/>
                <w:szCs w:val="22"/>
                <w:lang w:val="lt-LT"/>
              </w:rPr>
              <w:t xml:space="preserve">ne žemiau </w:t>
            </w:r>
            <w:r w:rsidRPr="00D00DAF">
              <w:rPr>
                <w:sz w:val="22"/>
                <w:szCs w:val="22"/>
                <w:lang w:val="lt-LT"/>
              </w:rPr>
              <w:t>B-s2,</w:t>
            </w:r>
            <w:r w:rsidR="00D14A37">
              <w:rPr>
                <w:sz w:val="22"/>
                <w:szCs w:val="22"/>
                <w:lang w:val="lt-LT"/>
              </w:rPr>
              <w:t xml:space="preserve"> </w:t>
            </w:r>
            <w:r w:rsidRPr="00D00DAF">
              <w:rPr>
                <w:sz w:val="22"/>
                <w:szCs w:val="22"/>
                <w:lang w:val="lt-LT"/>
              </w:rPr>
              <w:t>d0;</w:t>
            </w:r>
          </w:p>
          <w:p w14:paraId="6540F1B4" w14:textId="77777777" w:rsidR="004A007A" w:rsidRDefault="005A6A90" w:rsidP="005A6A90">
            <w:pPr>
              <w:tabs>
                <w:tab w:val="left" w:pos="258"/>
              </w:tabs>
              <w:rPr>
                <w:sz w:val="22"/>
                <w:szCs w:val="22"/>
                <w:lang w:val="lt-LT"/>
              </w:rPr>
            </w:pPr>
            <w:r w:rsidRPr="00D00DAF">
              <w:rPr>
                <w:sz w:val="22"/>
                <w:szCs w:val="22"/>
                <w:lang w:val="lt-LT"/>
              </w:rPr>
              <w:t>6.</w:t>
            </w:r>
            <w:r w:rsidRPr="00D00DAF">
              <w:rPr>
                <w:sz w:val="22"/>
                <w:szCs w:val="22"/>
                <w:lang w:val="lt-LT"/>
              </w:rPr>
              <w:tab/>
              <w:t>Atsparumas UV - aukštas, EN ISO 4892-2/3;</w:t>
            </w:r>
          </w:p>
          <w:p w14:paraId="67129312" w14:textId="0931BDA6" w:rsidR="005A6A90" w:rsidRPr="00D00DAF" w:rsidRDefault="004A007A" w:rsidP="005A6A90">
            <w:pPr>
              <w:tabs>
                <w:tab w:val="left" w:pos="258"/>
              </w:tabs>
              <w:rPr>
                <w:sz w:val="22"/>
                <w:szCs w:val="22"/>
                <w:lang w:val="lt-LT"/>
              </w:rPr>
            </w:pPr>
            <w:r>
              <w:rPr>
                <w:sz w:val="22"/>
                <w:szCs w:val="22"/>
                <w:lang w:val="lt-LT"/>
              </w:rPr>
              <w:t xml:space="preserve">7. </w:t>
            </w:r>
            <w:r w:rsidR="005A6A90" w:rsidRPr="00D00DAF">
              <w:rPr>
                <w:sz w:val="22"/>
                <w:szCs w:val="22"/>
                <w:lang w:val="lt-LT"/>
              </w:rPr>
              <w:t>Atsparumas įbrėžimams –</w:t>
            </w:r>
            <w:r w:rsidR="000F5785">
              <w:rPr>
                <w:sz w:val="22"/>
                <w:szCs w:val="22"/>
                <w:lang w:val="lt-LT"/>
              </w:rPr>
              <w:t xml:space="preserve"> </w:t>
            </w:r>
            <w:r w:rsidR="000F5785" w:rsidRPr="001D331F">
              <w:rPr>
                <w:sz w:val="22"/>
                <w:szCs w:val="22"/>
                <w:lang w:val="lt-LT"/>
              </w:rPr>
              <w:t xml:space="preserve">ne žemesnis nei </w:t>
            </w:r>
            <w:r w:rsidR="005A6A90" w:rsidRPr="001D331F">
              <w:rPr>
                <w:sz w:val="22"/>
                <w:szCs w:val="22"/>
                <w:lang w:val="lt-LT"/>
              </w:rPr>
              <w:t xml:space="preserve"> </w:t>
            </w:r>
            <w:r w:rsidR="005A6A90" w:rsidRPr="00D00DAF">
              <w:rPr>
                <w:sz w:val="22"/>
                <w:szCs w:val="22"/>
                <w:lang w:val="lt-LT"/>
              </w:rPr>
              <w:t>6,0 N;</w:t>
            </w:r>
          </w:p>
          <w:p w14:paraId="4EA0FD31" w14:textId="7DA52691" w:rsidR="005A6A90" w:rsidRPr="00D00DAF" w:rsidRDefault="004A007A" w:rsidP="005A6A90">
            <w:pPr>
              <w:tabs>
                <w:tab w:val="left" w:pos="258"/>
              </w:tabs>
              <w:rPr>
                <w:sz w:val="22"/>
                <w:szCs w:val="22"/>
                <w:lang w:val="lt-LT"/>
              </w:rPr>
            </w:pPr>
            <w:r>
              <w:rPr>
                <w:sz w:val="22"/>
                <w:szCs w:val="22"/>
                <w:lang w:val="lt-LT"/>
              </w:rPr>
              <w:t>8</w:t>
            </w:r>
            <w:r w:rsidR="005A6A90" w:rsidRPr="00D00DAF">
              <w:rPr>
                <w:sz w:val="22"/>
                <w:szCs w:val="22"/>
                <w:lang w:val="lt-LT"/>
              </w:rPr>
              <w:t>.</w:t>
            </w:r>
            <w:r w:rsidR="005A6A90" w:rsidRPr="00D00DAF">
              <w:rPr>
                <w:sz w:val="22"/>
                <w:szCs w:val="22"/>
                <w:lang w:val="lt-LT"/>
              </w:rPr>
              <w:tab/>
              <w:t>Lank</w:t>
            </w:r>
            <w:r w:rsidR="005A6A90" w:rsidRPr="001D331F">
              <w:rPr>
                <w:sz w:val="22"/>
                <w:szCs w:val="22"/>
                <w:lang w:val="lt-LT"/>
              </w:rPr>
              <w:t>st</w:t>
            </w:r>
            <w:r w:rsidR="000F5785" w:rsidRPr="001D331F">
              <w:rPr>
                <w:sz w:val="22"/>
                <w:szCs w:val="22"/>
                <w:lang w:val="lt-LT"/>
              </w:rPr>
              <w:t>u</w:t>
            </w:r>
            <w:r w:rsidR="005A6A90" w:rsidRPr="001D331F">
              <w:rPr>
                <w:sz w:val="22"/>
                <w:szCs w:val="22"/>
                <w:lang w:val="lt-LT"/>
              </w:rPr>
              <w:t>m</w:t>
            </w:r>
            <w:r w:rsidR="005A6A90" w:rsidRPr="00D00DAF">
              <w:rPr>
                <w:sz w:val="22"/>
                <w:szCs w:val="22"/>
                <w:lang w:val="lt-LT"/>
              </w:rPr>
              <w:t>as – apdailos plokštė turi būti tinkama lenktam paviršiui formuoti;</w:t>
            </w:r>
          </w:p>
          <w:p w14:paraId="111E30F9" w14:textId="01232EC0" w:rsidR="005A6A90" w:rsidRPr="00D00DAF" w:rsidRDefault="004A007A" w:rsidP="005A6A90">
            <w:pPr>
              <w:tabs>
                <w:tab w:val="left" w:pos="258"/>
              </w:tabs>
              <w:rPr>
                <w:sz w:val="22"/>
                <w:szCs w:val="22"/>
                <w:lang w:val="lt-LT"/>
              </w:rPr>
            </w:pPr>
            <w:r>
              <w:rPr>
                <w:sz w:val="22"/>
                <w:szCs w:val="22"/>
                <w:lang w:val="lt-LT"/>
              </w:rPr>
              <w:t>9</w:t>
            </w:r>
            <w:r w:rsidR="005A6A90" w:rsidRPr="00D00DAF">
              <w:rPr>
                <w:sz w:val="22"/>
                <w:szCs w:val="22"/>
                <w:lang w:val="lt-LT"/>
              </w:rPr>
              <w:t>.</w:t>
            </w:r>
            <w:r w:rsidR="005A6A90" w:rsidRPr="00D00DAF">
              <w:rPr>
                <w:sz w:val="22"/>
                <w:szCs w:val="22"/>
                <w:lang w:val="lt-LT"/>
              </w:rPr>
              <w:tab/>
              <w:t>Reikalavimai darbams – darbai atliekami pagal gamintojo technologiją</w:t>
            </w:r>
            <w:r w:rsidR="000F5785">
              <w:rPr>
                <w:sz w:val="22"/>
                <w:szCs w:val="22"/>
                <w:lang w:val="lt-LT"/>
              </w:rPr>
              <w:t xml:space="preserve"> </w:t>
            </w:r>
            <w:r w:rsidR="000F5785" w:rsidRPr="001D331F">
              <w:rPr>
                <w:sz w:val="22"/>
                <w:szCs w:val="22"/>
                <w:lang w:val="lt-LT"/>
              </w:rPr>
              <w:t>ir reikalavimus</w:t>
            </w:r>
            <w:r w:rsidR="005A6A90" w:rsidRPr="00D00DAF">
              <w:rPr>
                <w:sz w:val="22"/>
                <w:szCs w:val="22"/>
                <w:lang w:val="lt-LT"/>
              </w:rPr>
              <w:t>;</w:t>
            </w:r>
          </w:p>
          <w:p w14:paraId="5D058B7C" w14:textId="1396F9A7" w:rsidR="005A6A90" w:rsidRPr="001D331F" w:rsidRDefault="004A007A" w:rsidP="005A6A90">
            <w:pPr>
              <w:tabs>
                <w:tab w:val="left" w:pos="258"/>
              </w:tabs>
              <w:rPr>
                <w:sz w:val="22"/>
                <w:szCs w:val="22"/>
                <w:lang w:val="lt-LT"/>
              </w:rPr>
            </w:pPr>
            <w:r>
              <w:rPr>
                <w:sz w:val="22"/>
                <w:szCs w:val="22"/>
                <w:lang w:val="lt-LT"/>
              </w:rPr>
              <w:t>10</w:t>
            </w:r>
            <w:r w:rsidR="005A6A90" w:rsidRPr="00D00DAF">
              <w:rPr>
                <w:sz w:val="22"/>
                <w:szCs w:val="22"/>
                <w:lang w:val="lt-LT"/>
              </w:rPr>
              <w:t>.</w:t>
            </w:r>
            <w:r>
              <w:rPr>
                <w:sz w:val="22"/>
                <w:szCs w:val="22"/>
                <w:lang w:val="lt-LT"/>
              </w:rPr>
              <w:t xml:space="preserve"> </w:t>
            </w:r>
            <w:r w:rsidR="005A6A90" w:rsidRPr="001D331F">
              <w:rPr>
                <w:sz w:val="22"/>
                <w:szCs w:val="22"/>
                <w:lang w:val="lt-LT"/>
              </w:rPr>
              <w:t xml:space="preserve">Spalva, vaizdas, dizainas derinami su užsakovu </w:t>
            </w:r>
            <w:r w:rsidR="001D331F" w:rsidRPr="001D331F">
              <w:rPr>
                <w:sz w:val="22"/>
                <w:szCs w:val="22"/>
                <w:lang w:val="lt-LT"/>
              </w:rPr>
              <w:t>p</w:t>
            </w:r>
            <w:r w:rsidR="00AC0412" w:rsidRPr="001D331F">
              <w:rPr>
                <w:sz w:val="22"/>
                <w:szCs w:val="22"/>
                <w:lang w:val="lt-LT"/>
              </w:rPr>
              <w:t>rojektavimo metu</w:t>
            </w:r>
            <w:r w:rsidR="001D331F" w:rsidRPr="001D331F">
              <w:rPr>
                <w:sz w:val="22"/>
                <w:szCs w:val="22"/>
                <w:lang w:val="lt-LT"/>
              </w:rPr>
              <w:t>.</w:t>
            </w:r>
          </w:p>
          <w:p w14:paraId="21525058" w14:textId="11B0B322" w:rsidR="007B52D2" w:rsidRPr="00D00DAF" w:rsidRDefault="007B52D2" w:rsidP="005A6A90">
            <w:pPr>
              <w:tabs>
                <w:tab w:val="left" w:pos="258"/>
              </w:tabs>
              <w:rPr>
                <w:b/>
                <w:bCs/>
                <w:sz w:val="22"/>
                <w:szCs w:val="22"/>
                <w:lang w:val="lt-LT"/>
              </w:rPr>
            </w:pPr>
          </w:p>
        </w:tc>
      </w:tr>
      <w:tr w:rsidR="005A6A90" w:rsidRPr="00D00DAF" w14:paraId="08DBB02E" w14:textId="77777777" w:rsidTr="004E02E4">
        <w:tc>
          <w:tcPr>
            <w:tcW w:w="545" w:type="dxa"/>
          </w:tcPr>
          <w:p w14:paraId="359D5E6D" w14:textId="141A32B3" w:rsidR="005A6A90" w:rsidRPr="00D00DAF" w:rsidRDefault="005A6A90" w:rsidP="005A6A90">
            <w:pPr>
              <w:rPr>
                <w:sz w:val="22"/>
                <w:szCs w:val="22"/>
              </w:rPr>
            </w:pPr>
            <w:r w:rsidRPr="00D00DAF">
              <w:rPr>
                <w:sz w:val="22"/>
                <w:szCs w:val="22"/>
              </w:rPr>
              <w:t>2.</w:t>
            </w:r>
          </w:p>
        </w:tc>
        <w:tc>
          <w:tcPr>
            <w:tcW w:w="1553" w:type="dxa"/>
          </w:tcPr>
          <w:p w14:paraId="63C68407" w14:textId="67E2C2EA" w:rsidR="005A6A90" w:rsidRPr="00D00DAF" w:rsidRDefault="007F03BA" w:rsidP="005A6A90">
            <w:pPr>
              <w:rPr>
                <w:sz w:val="22"/>
                <w:szCs w:val="22"/>
              </w:rPr>
            </w:pPr>
            <w:proofErr w:type="spellStart"/>
            <w:r w:rsidRPr="00D00DAF">
              <w:rPr>
                <w:sz w:val="22"/>
                <w:szCs w:val="22"/>
              </w:rPr>
              <w:t>Langai</w:t>
            </w:r>
            <w:proofErr w:type="spellEnd"/>
            <w:r w:rsidRPr="00D00DAF">
              <w:rPr>
                <w:sz w:val="22"/>
                <w:szCs w:val="22"/>
              </w:rPr>
              <w:t xml:space="preserve">, </w:t>
            </w:r>
            <w:proofErr w:type="spellStart"/>
            <w:r w:rsidRPr="00D00DAF">
              <w:rPr>
                <w:sz w:val="22"/>
                <w:szCs w:val="22"/>
              </w:rPr>
              <w:t>vitrinos</w:t>
            </w:r>
            <w:proofErr w:type="spellEnd"/>
            <w:r w:rsidRPr="00D00DAF">
              <w:rPr>
                <w:sz w:val="22"/>
                <w:szCs w:val="22"/>
              </w:rPr>
              <w:t xml:space="preserve">, </w:t>
            </w:r>
            <w:proofErr w:type="spellStart"/>
            <w:r w:rsidRPr="00D00DAF">
              <w:rPr>
                <w:sz w:val="22"/>
                <w:szCs w:val="22"/>
              </w:rPr>
              <w:t>išorinės</w:t>
            </w:r>
            <w:proofErr w:type="spellEnd"/>
            <w:r w:rsidRPr="00D00DAF">
              <w:rPr>
                <w:sz w:val="22"/>
                <w:szCs w:val="22"/>
              </w:rPr>
              <w:t xml:space="preserve"> </w:t>
            </w:r>
            <w:proofErr w:type="spellStart"/>
            <w:r w:rsidRPr="00D00DAF">
              <w:rPr>
                <w:sz w:val="22"/>
                <w:szCs w:val="22"/>
              </w:rPr>
              <w:t>durys</w:t>
            </w:r>
            <w:proofErr w:type="spellEnd"/>
            <w:r w:rsidRPr="00D00DAF">
              <w:rPr>
                <w:sz w:val="22"/>
                <w:szCs w:val="22"/>
              </w:rPr>
              <w:t xml:space="preserve">. </w:t>
            </w:r>
            <w:proofErr w:type="spellStart"/>
            <w:r w:rsidRPr="00D00DAF">
              <w:rPr>
                <w:sz w:val="22"/>
                <w:szCs w:val="22"/>
              </w:rPr>
              <w:t>Fasadinės</w:t>
            </w:r>
            <w:proofErr w:type="spellEnd"/>
            <w:r w:rsidRPr="00D00DAF">
              <w:rPr>
                <w:sz w:val="22"/>
                <w:szCs w:val="22"/>
              </w:rPr>
              <w:t xml:space="preserve"> </w:t>
            </w:r>
            <w:proofErr w:type="spellStart"/>
            <w:r w:rsidRPr="00D00DAF">
              <w:rPr>
                <w:sz w:val="22"/>
                <w:szCs w:val="22"/>
              </w:rPr>
              <w:t>sistemos</w:t>
            </w:r>
            <w:proofErr w:type="spellEnd"/>
          </w:p>
        </w:tc>
        <w:tc>
          <w:tcPr>
            <w:tcW w:w="3036" w:type="dxa"/>
          </w:tcPr>
          <w:p w14:paraId="713C4A45" w14:textId="297053A5" w:rsidR="005A6A90" w:rsidRPr="00D00DAF" w:rsidRDefault="007F03BA" w:rsidP="005A6A90">
            <w:pPr>
              <w:rPr>
                <w:sz w:val="22"/>
                <w:szCs w:val="22"/>
              </w:rPr>
            </w:pPr>
            <w:r w:rsidRPr="00D00DAF">
              <w:rPr>
                <w:noProof/>
                <w:sz w:val="22"/>
                <w:szCs w:val="22"/>
                <w:lang w:val="lt-LT"/>
              </w:rPr>
              <w:drawing>
                <wp:inline distT="0" distB="0" distL="0" distR="0" wp14:anchorId="5545B2D6" wp14:editId="6DEAAA09">
                  <wp:extent cx="1379220" cy="1371600"/>
                  <wp:effectExtent l="0" t="0" r="0" b="0"/>
                  <wp:docPr id="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379220" cy="1371600"/>
                          </a:xfrm>
                          <a:prstGeom prst="rect">
                            <a:avLst/>
                          </a:prstGeom>
                          <a:noFill/>
                          <a:ln>
                            <a:noFill/>
                          </a:ln>
                        </pic:spPr>
                      </pic:pic>
                    </a:graphicData>
                  </a:graphic>
                </wp:inline>
              </w:drawing>
            </w:r>
          </w:p>
        </w:tc>
        <w:tc>
          <w:tcPr>
            <w:tcW w:w="4494" w:type="dxa"/>
          </w:tcPr>
          <w:p w14:paraId="0F18B85A" w14:textId="77777777" w:rsidR="007F03BA" w:rsidRPr="00D00DAF" w:rsidRDefault="007F03BA" w:rsidP="004A007A">
            <w:pPr>
              <w:pStyle w:val="ListParagraph"/>
              <w:numPr>
                <w:ilvl w:val="0"/>
                <w:numId w:val="1"/>
              </w:numPr>
              <w:tabs>
                <w:tab w:val="left" w:pos="281"/>
              </w:tabs>
              <w:ind w:left="82" w:firstLine="0"/>
              <w:contextualSpacing w:val="0"/>
              <w:rPr>
                <w:sz w:val="22"/>
                <w:szCs w:val="22"/>
                <w:lang w:val="lt-LT"/>
              </w:rPr>
            </w:pPr>
            <w:r w:rsidRPr="00D00DAF">
              <w:rPr>
                <w:sz w:val="22"/>
                <w:szCs w:val="22"/>
                <w:lang w:val="lt-LT"/>
              </w:rPr>
              <w:t>Medžiaga – aliuminio profilis arba lygiavertis, esant poreikiui sustiprintas plieniniais profiliais;</w:t>
            </w:r>
          </w:p>
          <w:p w14:paraId="42650BC5" w14:textId="77777777" w:rsidR="007F03BA" w:rsidRPr="00D00DAF" w:rsidRDefault="007F03BA" w:rsidP="004A007A">
            <w:pPr>
              <w:pStyle w:val="ListParagraph"/>
              <w:numPr>
                <w:ilvl w:val="0"/>
                <w:numId w:val="1"/>
              </w:numPr>
              <w:tabs>
                <w:tab w:val="left" w:pos="281"/>
              </w:tabs>
              <w:ind w:left="82" w:firstLine="0"/>
              <w:contextualSpacing w:val="0"/>
              <w:rPr>
                <w:sz w:val="22"/>
                <w:szCs w:val="22"/>
                <w:lang w:val="lt-LT"/>
              </w:rPr>
            </w:pPr>
            <w:r w:rsidRPr="00D00DAF">
              <w:rPr>
                <w:sz w:val="22"/>
                <w:szCs w:val="22"/>
                <w:lang w:val="lt-LT"/>
              </w:rPr>
              <w:t>Spalva – tamsiai pilka;</w:t>
            </w:r>
          </w:p>
          <w:p w14:paraId="39814B73" w14:textId="77777777" w:rsidR="007F03BA" w:rsidRPr="00D00DAF" w:rsidRDefault="007F03BA" w:rsidP="004A007A">
            <w:pPr>
              <w:pStyle w:val="ListParagraph"/>
              <w:numPr>
                <w:ilvl w:val="0"/>
                <w:numId w:val="1"/>
              </w:numPr>
              <w:tabs>
                <w:tab w:val="left" w:pos="281"/>
              </w:tabs>
              <w:ind w:left="82" w:firstLine="0"/>
              <w:contextualSpacing w:val="0"/>
              <w:rPr>
                <w:sz w:val="22"/>
                <w:szCs w:val="22"/>
                <w:lang w:val="lt-LT"/>
              </w:rPr>
            </w:pPr>
            <w:r w:rsidRPr="00D00DAF">
              <w:rPr>
                <w:sz w:val="22"/>
                <w:szCs w:val="22"/>
                <w:lang w:val="lt-LT"/>
              </w:rPr>
              <w:t>Paviršius – matinis;</w:t>
            </w:r>
          </w:p>
          <w:p w14:paraId="30384E2C" w14:textId="77777777" w:rsidR="007F03BA" w:rsidRPr="00D00DAF" w:rsidRDefault="007F03BA" w:rsidP="004A007A">
            <w:pPr>
              <w:pStyle w:val="ListParagraph"/>
              <w:numPr>
                <w:ilvl w:val="0"/>
                <w:numId w:val="1"/>
              </w:numPr>
              <w:tabs>
                <w:tab w:val="left" w:pos="281"/>
              </w:tabs>
              <w:ind w:left="82" w:firstLine="0"/>
              <w:contextualSpacing w:val="0"/>
              <w:rPr>
                <w:sz w:val="22"/>
                <w:szCs w:val="22"/>
                <w:lang w:val="lt-LT"/>
              </w:rPr>
            </w:pPr>
            <w:r w:rsidRPr="00D00DAF">
              <w:rPr>
                <w:sz w:val="22"/>
                <w:szCs w:val="22"/>
                <w:lang w:val="lt-LT"/>
              </w:rPr>
              <w:t>U vertė - turi atitikti A+ energinio naudingumo klasės reikalavimus;</w:t>
            </w:r>
          </w:p>
          <w:p w14:paraId="7B1BCE30" w14:textId="77777777" w:rsidR="007F03BA" w:rsidRPr="00D00DAF" w:rsidRDefault="007F03BA" w:rsidP="004A007A">
            <w:pPr>
              <w:pStyle w:val="ListParagraph"/>
              <w:numPr>
                <w:ilvl w:val="0"/>
                <w:numId w:val="1"/>
              </w:numPr>
              <w:tabs>
                <w:tab w:val="left" w:pos="281"/>
              </w:tabs>
              <w:ind w:left="82" w:firstLine="0"/>
              <w:contextualSpacing w:val="0"/>
              <w:rPr>
                <w:sz w:val="22"/>
                <w:szCs w:val="22"/>
                <w:lang w:val="lt-LT"/>
              </w:rPr>
            </w:pPr>
            <w:r w:rsidRPr="00D00DAF">
              <w:rPr>
                <w:sz w:val="22"/>
                <w:szCs w:val="22"/>
                <w:lang w:val="lt-LT"/>
              </w:rPr>
              <w:t>Paviršiaus apdaila - milteliniai, anoduoti, dažai;</w:t>
            </w:r>
          </w:p>
          <w:p w14:paraId="74C21054" w14:textId="77777777" w:rsidR="007F03BA" w:rsidRPr="00D00DAF" w:rsidRDefault="007F03BA" w:rsidP="004A007A">
            <w:pPr>
              <w:pStyle w:val="ListParagraph"/>
              <w:numPr>
                <w:ilvl w:val="0"/>
                <w:numId w:val="1"/>
              </w:numPr>
              <w:tabs>
                <w:tab w:val="left" w:pos="281"/>
              </w:tabs>
              <w:ind w:left="82" w:firstLine="0"/>
              <w:contextualSpacing w:val="0"/>
              <w:rPr>
                <w:sz w:val="22"/>
                <w:szCs w:val="22"/>
                <w:lang w:val="lt-LT"/>
              </w:rPr>
            </w:pPr>
            <w:r w:rsidRPr="00D00DAF">
              <w:rPr>
                <w:sz w:val="22"/>
                <w:szCs w:val="22"/>
                <w:lang w:val="lt-LT"/>
              </w:rPr>
              <w:t>Savybės pagal vėjo apkrovą – A3;</w:t>
            </w:r>
          </w:p>
          <w:p w14:paraId="53F96152" w14:textId="2D3DD5E1" w:rsidR="007F03BA" w:rsidRPr="00D00DAF" w:rsidRDefault="007F03BA" w:rsidP="004A007A">
            <w:pPr>
              <w:pStyle w:val="ListParagraph"/>
              <w:numPr>
                <w:ilvl w:val="0"/>
                <w:numId w:val="1"/>
              </w:numPr>
              <w:tabs>
                <w:tab w:val="left" w:pos="281"/>
              </w:tabs>
              <w:ind w:left="82" w:firstLine="0"/>
              <w:contextualSpacing w:val="0"/>
              <w:rPr>
                <w:sz w:val="22"/>
                <w:szCs w:val="22"/>
                <w:lang w:val="lt-LT"/>
              </w:rPr>
            </w:pPr>
            <w:r w:rsidRPr="00D00DAF">
              <w:rPr>
                <w:sz w:val="22"/>
                <w:szCs w:val="22"/>
                <w:lang w:val="lt-LT"/>
              </w:rPr>
              <w:t xml:space="preserve">Oro skverbties klasė – </w:t>
            </w:r>
            <w:r w:rsidR="001D331F">
              <w:rPr>
                <w:sz w:val="22"/>
                <w:szCs w:val="22"/>
                <w:lang w:val="lt-LT"/>
              </w:rPr>
              <w:t xml:space="preserve">ne mažiau </w:t>
            </w:r>
            <w:r w:rsidRPr="00D00DAF">
              <w:rPr>
                <w:sz w:val="22"/>
                <w:szCs w:val="22"/>
                <w:lang w:val="lt-LT"/>
              </w:rPr>
              <w:t>3;</w:t>
            </w:r>
          </w:p>
          <w:p w14:paraId="21177BE7" w14:textId="77777777" w:rsidR="007F03BA" w:rsidRPr="00D00DAF" w:rsidRDefault="007F03BA" w:rsidP="004A007A">
            <w:pPr>
              <w:pStyle w:val="ListParagraph"/>
              <w:numPr>
                <w:ilvl w:val="0"/>
                <w:numId w:val="1"/>
              </w:numPr>
              <w:tabs>
                <w:tab w:val="left" w:pos="281"/>
              </w:tabs>
              <w:ind w:left="82" w:firstLine="0"/>
              <w:contextualSpacing w:val="0"/>
              <w:rPr>
                <w:sz w:val="22"/>
                <w:szCs w:val="22"/>
                <w:lang w:val="lt-LT"/>
              </w:rPr>
            </w:pPr>
            <w:r w:rsidRPr="00D00DAF">
              <w:rPr>
                <w:sz w:val="22"/>
                <w:szCs w:val="22"/>
                <w:lang w:val="lt-LT"/>
              </w:rPr>
              <w:t>Vandens nepralaidumas 5A, 5B;</w:t>
            </w:r>
          </w:p>
          <w:p w14:paraId="1CF92317" w14:textId="6D279063" w:rsidR="007F03BA" w:rsidRPr="00D00DAF" w:rsidRDefault="007F03BA" w:rsidP="004A007A">
            <w:pPr>
              <w:pStyle w:val="ListParagraph"/>
              <w:numPr>
                <w:ilvl w:val="0"/>
                <w:numId w:val="1"/>
              </w:numPr>
              <w:tabs>
                <w:tab w:val="left" w:pos="281"/>
              </w:tabs>
              <w:ind w:left="82" w:firstLine="0"/>
              <w:contextualSpacing w:val="0"/>
              <w:rPr>
                <w:sz w:val="22"/>
                <w:szCs w:val="22"/>
                <w:lang w:val="lt-LT"/>
              </w:rPr>
            </w:pPr>
            <w:r w:rsidRPr="00D00DAF">
              <w:rPr>
                <w:sz w:val="22"/>
                <w:szCs w:val="22"/>
                <w:lang w:val="lt-LT"/>
              </w:rPr>
              <w:t xml:space="preserve">Langų mechaninio patvarumo klasė – </w:t>
            </w:r>
            <w:r w:rsidR="001D331F">
              <w:rPr>
                <w:sz w:val="22"/>
                <w:szCs w:val="22"/>
                <w:lang w:val="lt-LT"/>
              </w:rPr>
              <w:t xml:space="preserve">ne mažiau </w:t>
            </w:r>
            <w:r w:rsidRPr="00D00DAF">
              <w:rPr>
                <w:sz w:val="22"/>
                <w:szCs w:val="22"/>
                <w:lang w:val="lt-LT"/>
              </w:rPr>
              <w:t xml:space="preserve">3; </w:t>
            </w:r>
          </w:p>
          <w:p w14:paraId="1CC3D87D" w14:textId="6E5602C6" w:rsidR="007F03BA" w:rsidRPr="00D00DAF" w:rsidRDefault="007F03BA" w:rsidP="004A007A">
            <w:pPr>
              <w:pStyle w:val="ListParagraph"/>
              <w:numPr>
                <w:ilvl w:val="0"/>
                <w:numId w:val="1"/>
              </w:numPr>
              <w:tabs>
                <w:tab w:val="left" w:pos="365"/>
              </w:tabs>
              <w:ind w:left="82" w:firstLine="0"/>
              <w:contextualSpacing w:val="0"/>
              <w:rPr>
                <w:sz w:val="22"/>
                <w:szCs w:val="22"/>
                <w:lang w:val="lt-LT"/>
              </w:rPr>
            </w:pPr>
            <w:r w:rsidRPr="00D00DAF">
              <w:rPr>
                <w:sz w:val="22"/>
                <w:szCs w:val="22"/>
                <w:lang w:val="lt-LT"/>
              </w:rPr>
              <w:t xml:space="preserve">Durų mechaninio patvarumo klasė – </w:t>
            </w:r>
            <w:r w:rsidR="001D331F">
              <w:rPr>
                <w:sz w:val="22"/>
                <w:szCs w:val="22"/>
                <w:lang w:val="lt-LT"/>
              </w:rPr>
              <w:t xml:space="preserve">ne mažiau </w:t>
            </w:r>
            <w:r w:rsidRPr="00D00DAF">
              <w:rPr>
                <w:sz w:val="22"/>
                <w:szCs w:val="22"/>
                <w:lang w:val="lt-LT"/>
              </w:rPr>
              <w:t>7;</w:t>
            </w:r>
          </w:p>
          <w:p w14:paraId="169B407F" w14:textId="4FCE2725" w:rsidR="00C10259" w:rsidRPr="00D00DAF" w:rsidRDefault="007F03BA" w:rsidP="004A007A">
            <w:pPr>
              <w:pStyle w:val="ListParagraph"/>
              <w:numPr>
                <w:ilvl w:val="0"/>
                <w:numId w:val="1"/>
              </w:numPr>
              <w:tabs>
                <w:tab w:val="left" w:pos="365"/>
              </w:tabs>
              <w:ind w:left="82" w:firstLine="0"/>
              <w:contextualSpacing w:val="0"/>
              <w:rPr>
                <w:sz w:val="22"/>
                <w:szCs w:val="22"/>
                <w:lang w:val="lt-LT"/>
              </w:rPr>
            </w:pPr>
            <w:r w:rsidRPr="00D00DAF">
              <w:rPr>
                <w:sz w:val="22"/>
                <w:szCs w:val="22"/>
                <w:lang w:val="lt-LT"/>
              </w:rPr>
              <w:t xml:space="preserve">Mechaninė stiprio klasė – </w:t>
            </w:r>
            <w:r w:rsidR="001D331F">
              <w:rPr>
                <w:sz w:val="22"/>
                <w:szCs w:val="22"/>
                <w:lang w:val="lt-LT"/>
              </w:rPr>
              <w:t xml:space="preserve">ne mažiau </w:t>
            </w:r>
            <w:r w:rsidRPr="00D00DAF">
              <w:rPr>
                <w:sz w:val="22"/>
                <w:szCs w:val="22"/>
                <w:lang w:val="lt-LT"/>
              </w:rPr>
              <w:t>3;</w:t>
            </w:r>
          </w:p>
          <w:p w14:paraId="794DE7F3" w14:textId="424F1E61" w:rsidR="005A6A90" w:rsidRPr="007B52D2" w:rsidRDefault="007F03BA" w:rsidP="004A007A">
            <w:pPr>
              <w:pStyle w:val="ListParagraph"/>
              <w:numPr>
                <w:ilvl w:val="0"/>
                <w:numId w:val="1"/>
              </w:numPr>
              <w:tabs>
                <w:tab w:val="left" w:pos="365"/>
              </w:tabs>
              <w:ind w:left="82" w:firstLine="0"/>
              <w:contextualSpacing w:val="0"/>
              <w:rPr>
                <w:sz w:val="22"/>
                <w:szCs w:val="22"/>
                <w:lang w:val="lt-LT"/>
              </w:rPr>
            </w:pPr>
            <w:r w:rsidRPr="00D00DAF">
              <w:rPr>
                <w:sz w:val="22"/>
                <w:szCs w:val="22"/>
                <w:lang w:val="pt-BR"/>
              </w:rPr>
              <w:t xml:space="preserve">Spalva, vaizdas, dizainas derinami su užsakovu </w:t>
            </w:r>
            <w:r w:rsidR="001D331F">
              <w:rPr>
                <w:sz w:val="22"/>
                <w:szCs w:val="22"/>
                <w:lang w:val="pt-BR"/>
              </w:rPr>
              <w:t>projektavimo metu</w:t>
            </w:r>
            <w:r w:rsidRPr="00D00DAF">
              <w:rPr>
                <w:sz w:val="22"/>
                <w:szCs w:val="22"/>
                <w:lang w:val="pt-BR"/>
              </w:rPr>
              <w:t>.</w:t>
            </w:r>
          </w:p>
          <w:p w14:paraId="30FA2EA1" w14:textId="6DC0C039" w:rsidR="007B52D2" w:rsidRPr="00D00DAF" w:rsidRDefault="007B52D2" w:rsidP="007B52D2">
            <w:pPr>
              <w:pStyle w:val="ListParagraph"/>
              <w:tabs>
                <w:tab w:val="left" w:pos="365"/>
              </w:tabs>
              <w:ind w:left="82"/>
              <w:contextualSpacing w:val="0"/>
              <w:rPr>
                <w:sz w:val="22"/>
                <w:szCs w:val="22"/>
                <w:lang w:val="lt-LT"/>
              </w:rPr>
            </w:pPr>
          </w:p>
        </w:tc>
      </w:tr>
      <w:tr w:rsidR="005A6A90" w:rsidRPr="00D00DAF" w14:paraId="5C36184F" w14:textId="77777777" w:rsidTr="004E02E4">
        <w:tc>
          <w:tcPr>
            <w:tcW w:w="545" w:type="dxa"/>
          </w:tcPr>
          <w:p w14:paraId="65C97ACB" w14:textId="42798671" w:rsidR="005A6A90" w:rsidRPr="00D00DAF" w:rsidRDefault="005A6A90" w:rsidP="005A6A90">
            <w:pPr>
              <w:rPr>
                <w:sz w:val="22"/>
                <w:szCs w:val="22"/>
              </w:rPr>
            </w:pPr>
            <w:r w:rsidRPr="00D00DAF">
              <w:rPr>
                <w:sz w:val="22"/>
                <w:szCs w:val="22"/>
              </w:rPr>
              <w:t>3.</w:t>
            </w:r>
          </w:p>
        </w:tc>
        <w:tc>
          <w:tcPr>
            <w:tcW w:w="1553" w:type="dxa"/>
          </w:tcPr>
          <w:p w14:paraId="6671BBA9" w14:textId="6570C6E7" w:rsidR="005A6A90" w:rsidRPr="00D00DAF" w:rsidRDefault="007F03BA" w:rsidP="005A6A90">
            <w:pPr>
              <w:rPr>
                <w:sz w:val="22"/>
                <w:szCs w:val="22"/>
              </w:rPr>
            </w:pPr>
            <w:proofErr w:type="spellStart"/>
            <w:r w:rsidRPr="00D00DAF">
              <w:rPr>
                <w:sz w:val="22"/>
                <w:szCs w:val="22"/>
              </w:rPr>
              <w:t>Akmens</w:t>
            </w:r>
            <w:proofErr w:type="spellEnd"/>
            <w:r w:rsidRPr="00D00DAF">
              <w:rPr>
                <w:sz w:val="22"/>
                <w:szCs w:val="22"/>
              </w:rPr>
              <w:t xml:space="preserve"> </w:t>
            </w:r>
            <w:proofErr w:type="spellStart"/>
            <w:r w:rsidRPr="00D00DAF">
              <w:rPr>
                <w:sz w:val="22"/>
                <w:szCs w:val="22"/>
              </w:rPr>
              <w:t>masės</w:t>
            </w:r>
            <w:proofErr w:type="spellEnd"/>
            <w:r w:rsidRPr="00D00DAF">
              <w:rPr>
                <w:sz w:val="22"/>
                <w:szCs w:val="22"/>
              </w:rPr>
              <w:t xml:space="preserve"> </w:t>
            </w:r>
            <w:proofErr w:type="spellStart"/>
            <w:r w:rsidRPr="00D00DAF">
              <w:rPr>
                <w:sz w:val="22"/>
                <w:szCs w:val="22"/>
              </w:rPr>
              <w:t>plytelės</w:t>
            </w:r>
            <w:proofErr w:type="spellEnd"/>
            <w:r w:rsidRPr="00D00DAF">
              <w:rPr>
                <w:sz w:val="22"/>
                <w:szCs w:val="22"/>
              </w:rPr>
              <w:t xml:space="preserve"> - </w:t>
            </w:r>
            <w:proofErr w:type="spellStart"/>
            <w:r w:rsidRPr="00D00DAF">
              <w:rPr>
                <w:sz w:val="22"/>
                <w:szCs w:val="22"/>
              </w:rPr>
              <w:t>grindų</w:t>
            </w:r>
            <w:proofErr w:type="spellEnd"/>
            <w:r w:rsidRPr="00D00DAF">
              <w:rPr>
                <w:sz w:val="22"/>
                <w:szCs w:val="22"/>
              </w:rPr>
              <w:t xml:space="preserve"> </w:t>
            </w:r>
            <w:proofErr w:type="spellStart"/>
            <w:r w:rsidRPr="00D00DAF">
              <w:rPr>
                <w:sz w:val="22"/>
                <w:szCs w:val="22"/>
              </w:rPr>
              <w:t>danga</w:t>
            </w:r>
            <w:proofErr w:type="spellEnd"/>
          </w:p>
        </w:tc>
        <w:tc>
          <w:tcPr>
            <w:tcW w:w="3036" w:type="dxa"/>
          </w:tcPr>
          <w:p w14:paraId="7D78A403" w14:textId="1A3824BB" w:rsidR="005A6A90" w:rsidRPr="00D00DAF" w:rsidRDefault="007F03BA" w:rsidP="005A6A90">
            <w:pPr>
              <w:rPr>
                <w:sz w:val="22"/>
                <w:szCs w:val="22"/>
              </w:rPr>
            </w:pPr>
            <w:r w:rsidRPr="00D00DAF">
              <w:rPr>
                <w:noProof/>
                <w:sz w:val="22"/>
                <w:szCs w:val="22"/>
                <w:lang w:val="lt-LT"/>
              </w:rPr>
              <w:drawing>
                <wp:inline distT="0" distB="0" distL="0" distR="0" wp14:anchorId="76E5CF5B" wp14:editId="6950C374">
                  <wp:extent cx="1359535" cy="822045"/>
                  <wp:effectExtent l="0" t="0" r="0" b="0"/>
                  <wp:docPr id="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67374" cy="826785"/>
                          </a:xfrm>
                          <a:prstGeom prst="rect">
                            <a:avLst/>
                          </a:prstGeom>
                          <a:noFill/>
                          <a:ln>
                            <a:noFill/>
                          </a:ln>
                        </pic:spPr>
                      </pic:pic>
                    </a:graphicData>
                  </a:graphic>
                </wp:inline>
              </w:drawing>
            </w:r>
          </w:p>
        </w:tc>
        <w:tc>
          <w:tcPr>
            <w:tcW w:w="4494" w:type="dxa"/>
          </w:tcPr>
          <w:p w14:paraId="045C8F1C" w14:textId="77777777" w:rsidR="00C10259" w:rsidRPr="00D00DAF" w:rsidRDefault="00C10259" w:rsidP="004A007A">
            <w:pPr>
              <w:pStyle w:val="ListParagraph"/>
              <w:numPr>
                <w:ilvl w:val="0"/>
                <w:numId w:val="2"/>
              </w:numPr>
              <w:tabs>
                <w:tab w:val="left" w:pos="399"/>
                <w:tab w:val="left" w:pos="1701"/>
              </w:tabs>
              <w:ind w:left="82" w:firstLine="0"/>
              <w:contextualSpacing w:val="0"/>
              <w:rPr>
                <w:sz w:val="22"/>
                <w:szCs w:val="22"/>
                <w:lang w:val="lt-LT"/>
              </w:rPr>
            </w:pPr>
            <w:r w:rsidRPr="00D00DAF">
              <w:rPr>
                <w:sz w:val="22"/>
                <w:szCs w:val="22"/>
                <w:lang w:val="lt-LT"/>
              </w:rPr>
              <w:t>Medžiaga – akmens masė (arba lygievertė);</w:t>
            </w:r>
          </w:p>
          <w:p w14:paraId="17D92DC6" w14:textId="7F344AAB" w:rsidR="001D331F" w:rsidRPr="001D331F" w:rsidRDefault="00C10259" w:rsidP="001D331F">
            <w:pPr>
              <w:pStyle w:val="ListParagraph"/>
              <w:numPr>
                <w:ilvl w:val="0"/>
                <w:numId w:val="2"/>
              </w:numPr>
              <w:tabs>
                <w:tab w:val="left" w:pos="399"/>
                <w:tab w:val="left" w:pos="1701"/>
              </w:tabs>
              <w:ind w:left="82" w:firstLine="0"/>
              <w:contextualSpacing w:val="0"/>
              <w:rPr>
                <w:sz w:val="22"/>
                <w:szCs w:val="22"/>
              </w:rPr>
            </w:pPr>
            <w:r w:rsidRPr="00D00DAF">
              <w:rPr>
                <w:sz w:val="22"/>
                <w:szCs w:val="22"/>
                <w:lang w:val="lt-LT"/>
              </w:rPr>
              <w:t>Spalva</w:t>
            </w:r>
            <w:r w:rsidR="00826A77">
              <w:rPr>
                <w:sz w:val="22"/>
                <w:szCs w:val="22"/>
                <w:lang w:val="lt-LT"/>
              </w:rPr>
              <w:t xml:space="preserve">, </w:t>
            </w:r>
            <w:r w:rsidR="00826A77">
              <w:rPr>
                <w:sz w:val="22"/>
                <w:szCs w:val="22"/>
                <w:lang w:val="lt-LT"/>
              </w:rPr>
              <w:t>plytelių dydis derinamas su užsakovu projektavimo metu</w:t>
            </w:r>
            <w:r w:rsidR="001D331F" w:rsidRPr="001D331F">
              <w:rPr>
                <w:sz w:val="22"/>
                <w:szCs w:val="22"/>
                <w:lang w:val="pt-BR"/>
              </w:rPr>
              <w:t>.</w:t>
            </w:r>
          </w:p>
          <w:p w14:paraId="683AEACF" w14:textId="77777777" w:rsidR="00C10259" w:rsidRPr="00D00DAF" w:rsidRDefault="00C10259" w:rsidP="004A007A">
            <w:pPr>
              <w:pStyle w:val="ListParagraph"/>
              <w:numPr>
                <w:ilvl w:val="0"/>
                <w:numId w:val="2"/>
              </w:numPr>
              <w:tabs>
                <w:tab w:val="left" w:pos="399"/>
                <w:tab w:val="left" w:pos="1701"/>
              </w:tabs>
              <w:ind w:left="82" w:firstLine="0"/>
              <w:contextualSpacing w:val="0"/>
              <w:rPr>
                <w:sz w:val="22"/>
                <w:szCs w:val="22"/>
                <w:lang w:val="lt-LT"/>
              </w:rPr>
            </w:pPr>
            <w:r w:rsidRPr="00D00DAF">
              <w:rPr>
                <w:sz w:val="22"/>
                <w:szCs w:val="22"/>
                <w:lang w:val="lt-LT"/>
              </w:rPr>
              <w:t>Paviršius – matinis;</w:t>
            </w:r>
          </w:p>
          <w:p w14:paraId="374EE4EF" w14:textId="103E4ABD" w:rsidR="00C10259" w:rsidRPr="00D00DAF" w:rsidRDefault="00C10259" w:rsidP="004A007A">
            <w:pPr>
              <w:pStyle w:val="ListParagraph"/>
              <w:numPr>
                <w:ilvl w:val="0"/>
                <w:numId w:val="2"/>
              </w:numPr>
              <w:tabs>
                <w:tab w:val="left" w:pos="399"/>
                <w:tab w:val="left" w:pos="1701"/>
              </w:tabs>
              <w:ind w:left="82" w:firstLine="0"/>
              <w:contextualSpacing w:val="0"/>
              <w:rPr>
                <w:sz w:val="22"/>
                <w:szCs w:val="22"/>
                <w:lang w:val="lt-LT"/>
              </w:rPr>
            </w:pPr>
            <w:r w:rsidRPr="00D00DAF">
              <w:rPr>
                <w:sz w:val="22"/>
                <w:szCs w:val="22"/>
                <w:lang w:val="lt-LT"/>
              </w:rPr>
              <w:t xml:space="preserve">Slidumo klasė </w:t>
            </w:r>
            <w:r w:rsidR="009E7DFF">
              <w:rPr>
                <w:sz w:val="22"/>
                <w:szCs w:val="22"/>
                <w:lang w:val="lt-LT"/>
              </w:rPr>
              <w:t>–</w:t>
            </w:r>
            <w:r w:rsidRPr="00D00DAF">
              <w:rPr>
                <w:sz w:val="22"/>
                <w:szCs w:val="22"/>
                <w:lang w:val="lt-LT"/>
              </w:rPr>
              <w:t xml:space="preserve"> </w:t>
            </w:r>
            <w:r w:rsidR="009E7DFF">
              <w:rPr>
                <w:sz w:val="22"/>
                <w:szCs w:val="22"/>
                <w:lang w:val="lt-LT"/>
              </w:rPr>
              <w:t xml:space="preserve">ne mažiau </w:t>
            </w:r>
            <w:r w:rsidRPr="00D00DAF">
              <w:rPr>
                <w:sz w:val="22"/>
                <w:szCs w:val="22"/>
                <w:lang w:val="lt-LT"/>
              </w:rPr>
              <w:t>R11 – R13, priklausomai nuo patalpos paskirties;</w:t>
            </w:r>
          </w:p>
          <w:p w14:paraId="68B18794" w14:textId="3B83AEEC" w:rsidR="00C10259" w:rsidRPr="00D00DAF" w:rsidRDefault="00C10259" w:rsidP="004A007A">
            <w:pPr>
              <w:pStyle w:val="ListParagraph"/>
              <w:numPr>
                <w:ilvl w:val="0"/>
                <w:numId w:val="2"/>
              </w:numPr>
              <w:tabs>
                <w:tab w:val="left" w:pos="399"/>
                <w:tab w:val="left" w:pos="1701"/>
              </w:tabs>
              <w:ind w:left="82" w:firstLine="0"/>
              <w:contextualSpacing w:val="0"/>
              <w:rPr>
                <w:sz w:val="22"/>
                <w:szCs w:val="22"/>
                <w:lang w:val="lt-LT"/>
              </w:rPr>
            </w:pPr>
            <w:r w:rsidRPr="00D00DAF">
              <w:rPr>
                <w:sz w:val="22"/>
                <w:szCs w:val="22"/>
                <w:lang w:val="lt-LT"/>
              </w:rPr>
              <w:t>Plytelių dydis 600 x 600 mm +-5</w:t>
            </w:r>
            <w:r w:rsidR="009E7DFF">
              <w:rPr>
                <w:sz w:val="22"/>
                <w:szCs w:val="22"/>
                <w:lang w:val="lt-LT"/>
              </w:rPr>
              <w:t xml:space="preserve"> </w:t>
            </w:r>
            <w:r w:rsidRPr="00D00DAF">
              <w:rPr>
                <w:sz w:val="22"/>
                <w:szCs w:val="22"/>
                <w:lang w:val="lt-LT"/>
              </w:rPr>
              <w:t>mm;</w:t>
            </w:r>
          </w:p>
          <w:p w14:paraId="7DAB2209" w14:textId="77777777" w:rsidR="00C10259" w:rsidRPr="00D00DAF" w:rsidRDefault="00C10259" w:rsidP="004A007A">
            <w:pPr>
              <w:pStyle w:val="ListParagraph"/>
              <w:numPr>
                <w:ilvl w:val="0"/>
                <w:numId w:val="2"/>
              </w:numPr>
              <w:tabs>
                <w:tab w:val="left" w:pos="399"/>
                <w:tab w:val="left" w:pos="1701"/>
              </w:tabs>
              <w:ind w:left="82" w:firstLine="0"/>
              <w:contextualSpacing w:val="0"/>
              <w:rPr>
                <w:sz w:val="22"/>
                <w:szCs w:val="22"/>
                <w:lang w:val="lt-LT"/>
              </w:rPr>
            </w:pPr>
            <w:r w:rsidRPr="00D00DAF">
              <w:rPr>
                <w:sz w:val="22"/>
                <w:szCs w:val="22"/>
                <w:lang w:val="lt-LT"/>
              </w:rPr>
              <w:t>Rūšis – 1;</w:t>
            </w:r>
          </w:p>
          <w:p w14:paraId="2945BB57" w14:textId="68D8447E" w:rsidR="00C10259" w:rsidRPr="00D00DAF" w:rsidRDefault="00C10259" w:rsidP="004A007A">
            <w:pPr>
              <w:pStyle w:val="ListParagraph"/>
              <w:numPr>
                <w:ilvl w:val="0"/>
                <w:numId w:val="2"/>
              </w:numPr>
              <w:tabs>
                <w:tab w:val="left" w:pos="399"/>
                <w:tab w:val="left" w:pos="1701"/>
              </w:tabs>
              <w:ind w:left="82" w:firstLine="0"/>
              <w:contextualSpacing w:val="0"/>
              <w:rPr>
                <w:sz w:val="22"/>
                <w:szCs w:val="22"/>
                <w:lang w:val="lt-LT"/>
              </w:rPr>
            </w:pPr>
            <w:r w:rsidRPr="00D00DAF">
              <w:rPr>
                <w:sz w:val="22"/>
                <w:szCs w:val="22"/>
                <w:lang w:val="lt-LT"/>
              </w:rPr>
              <w:t xml:space="preserve">Įgeriamumas </w:t>
            </w:r>
            <w:r w:rsidR="003E2A41" w:rsidRPr="009E7DFF">
              <w:rPr>
                <w:sz w:val="22"/>
                <w:szCs w:val="22"/>
                <w:lang w:val="lt-LT"/>
              </w:rPr>
              <w:t>–</w:t>
            </w:r>
            <w:r w:rsidRPr="009E7DFF">
              <w:rPr>
                <w:sz w:val="22"/>
                <w:szCs w:val="22"/>
                <w:lang w:val="lt-LT"/>
              </w:rPr>
              <w:t xml:space="preserve"> </w:t>
            </w:r>
            <w:r w:rsidR="003E2A41" w:rsidRPr="009E7DFF">
              <w:rPr>
                <w:sz w:val="22"/>
                <w:szCs w:val="22"/>
                <w:lang w:val="lt-LT"/>
              </w:rPr>
              <w:t>ne</w:t>
            </w:r>
            <w:r w:rsidR="009E7DFF" w:rsidRPr="009E7DFF">
              <w:rPr>
                <w:sz w:val="22"/>
                <w:szCs w:val="22"/>
                <w:lang w:val="lt-LT"/>
              </w:rPr>
              <w:t xml:space="preserve"> </w:t>
            </w:r>
            <w:r w:rsidR="003E2A41" w:rsidRPr="009E7DFF">
              <w:rPr>
                <w:sz w:val="22"/>
                <w:szCs w:val="22"/>
                <w:lang w:val="lt-LT"/>
              </w:rPr>
              <w:t xml:space="preserve">daugiau </w:t>
            </w:r>
            <w:r w:rsidRPr="009E7DFF">
              <w:rPr>
                <w:sz w:val="22"/>
                <w:szCs w:val="22"/>
                <w:lang w:val="lt-LT"/>
              </w:rPr>
              <w:t xml:space="preserve"> </w:t>
            </w:r>
            <w:r w:rsidRPr="00D00DAF">
              <w:rPr>
                <w:sz w:val="22"/>
                <w:szCs w:val="22"/>
                <w:lang w:val="lt-LT"/>
              </w:rPr>
              <w:t>2%;</w:t>
            </w:r>
          </w:p>
          <w:p w14:paraId="7330CD0C" w14:textId="77777777" w:rsidR="00C10259" w:rsidRPr="00D00DAF" w:rsidRDefault="00C10259" w:rsidP="004A007A">
            <w:pPr>
              <w:pStyle w:val="ListParagraph"/>
              <w:numPr>
                <w:ilvl w:val="0"/>
                <w:numId w:val="2"/>
              </w:numPr>
              <w:tabs>
                <w:tab w:val="left" w:pos="399"/>
                <w:tab w:val="left" w:pos="1701"/>
              </w:tabs>
              <w:ind w:left="82" w:firstLine="0"/>
              <w:contextualSpacing w:val="0"/>
              <w:rPr>
                <w:sz w:val="22"/>
                <w:szCs w:val="22"/>
                <w:lang w:val="lt-LT"/>
              </w:rPr>
            </w:pPr>
            <w:r w:rsidRPr="00D00DAF">
              <w:rPr>
                <w:sz w:val="22"/>
                <w:szCs w:val="22"/>
                <w:lang w:val="lt-LT"/>
              </w:rPr>
              <w:t xml:space="preserve">Storis - apie 10mm </w:t>
            </w:r>
            <w:r w:rsidRPr="00D00DAF">
              <w:rPr>
                <w:sz w:val="22"/>
                <w:szCs w:val="22"/>
              </w:rPr>
              <w:t>+- 1mm</w:t>
            </w:r>
            <w:r w:rsidRPr="00D00DAF">
              <w:rPr>
                <w:sz w:val="22"/>
                <w:szCs w:val="22"/>
                <w:lang w:val="lt-LT"/>
              </w:rPr>
              <w:t>;</w:t>
            </w:r>
          </w:p>
          <w:p w14:paraId="32373A66" w14:textId="77777777" w:rsidR="00C10259" w:rsidRPr="00D00DAF" w:rsidRDefault="00C10259" w:rsidP="004A007A">
            <w:pPr>
              <w:pStyle w:val="ListParagraph"/>
              <w:numPr>
                <w:ilvl w:val="0"/>
                <w:numId w:val="2"/>
              </w:numPr>
              <w:tabs>
                <w:tab w:val="left" w:pos="399"/>
                <w:tab w:val="left" w:pos="1701"/>
              </w:tabs>
              <w:ind w:left="82" w:firstLine="0"/>
              <w:contextualSpacing w:val="0"/>
              <w:rPr>
                <w:sz w:val="22"/>
                <w:szCs w:val="22"/>
                <w:lang w:val="lt-LT"/>
              </w:rPr>
            </w:pPr>
            <w:r w:rsidRPr="00D00DAF">
              <w:rPr>
                <w:sz w:val="22"/>
                <w:szCs w:val="22"/>
                <w:lang w:val="lt-LT"/>
              </w:rPr>
              <w:t>Paviršiaus kietumas pagal MOS-a skalę: 8 (UNI EN 101);</w:t>
            </w:r>
          </w:p>
          <w:p w14:paraId="2355B39C" w14:textId="77777777" w:rsidR="00C10259" w:rsidRPr="00D00DAF" w:rsidRDefault="00C10259" w:rsidP="004A007A">
            <w:pPr>
              <w:pStyle w:val="ListParagraph"/>
              <w:numPr>
                <w:ilvl w:val="0"/>
                <w:numId w:val="2"/>
              </w:numPr>
              <w:tabs>
                <w:tab w:val="left" w:pos="399"/>
                <w:tab w:val="left" w:pos="1701"/>
              </w:tabs>
              <w:ind w:left="82" w:firstLine="0"/>
              <w:contextualSpacing w:val="0"/>
              <w:rPr>
                <w:sz w:val="22"/>
                <w:szCs w:val="22"/>
                <w:lang w:val="lt-LT"/>
              </w:rPr>
            </w:pPr>
            <w:r w:rsidRPr="00D00DAF">
              <w:rPr>
                <w:sz w:val="22"/>
                <w:szCs w:val="22"/>
                <w:lang w:val="lt-LT"/>
              </w:rPr>
              <w:t>Naudojamos plytelės turi būti pirmos rūšies ir iš vienos partijos, kad nebūtų spalvos skirtumo;</w:t>
            </w:r>
          </w:p>
          <w:p w14:paraId="1838F5B0" w14:textId="15817AEE" w:rsidR="007B52D2" w:rsidRPr="00826A77" w:rsidRDefault="007B52D2" w:rsidP="00826A77">
            <w:pPr>
              <w:tabs>
                <w:tab w:val="left" w:pos="399"/>
                <w:tab w:val="left" w:pos="1701"/>
              </w:tabs>
              <w:ind w:left="82"/>
              <w:rPr>
                <w:sz w:val="22"/>
                <w:szCs w:val="22"/>
                <w:lang w:val="lt-LT"/>
              </w:rPr>
            </w:pPr>
          </w:p>
        </w:tc>
      </w:tr>
      <w:tr w:rsidR="005A6A90" w:rsidRPr="00D00DAF" w14:paraId="20BF5193" w14:textId="77777777" w:rsidTr="004E02E4">
        <w:tc>
          <w:tcPr>
            <w:tcW w:w="545" w:type="dxa"/>
          </w:tcPr>
          <w:p w14:paraId="40B77CF9" w14:textId="4530ED2E" w:rsidR="005A6A90" w:rsidRPr="00D00DAF" w:rsidRDefault="005A6A90" w:rsidP="005A6A90">
            <w:pPr>
              <w:rPr>
                <w:sz w:val="22"/>
                <w:szCs w:val="22"/>
              </w:rPr>
            </w:pPr>
            <w:r w:rsidRPr="00D00DAF">
              <w:rPr>
                <w:sz w:val="22"/>
                <w:szCs w:val="22"/>
              </w:rPr>
              <w:lastRenderedPageBreak/>
              <w:t>4.</w:t>
            </w:r>
          </w:p>
        </w:tc>
        <w:tc>
          <w:tcPr>
            <w:tcW w:w="1553" w:type="dxa"/>
          </w:tcPr>
          <w:p w14:paraId="1291C6B5" w14:textId="10C48DBB" w:rsidR="005A6A90" w:rsidRPr="00D00DAF" w:rsidRDefault="00C10259" w:rsidP="005A6A90">
            <w:pPr>
              <w:rPr>
                <w:sz w:val="22"/>
                <w:szCs w:val="22"/>
              </w:rPr>
            </w:pPr>
            <w:r w:rsidRPr="00D00DAF">
              <w:rPr>
                <w:sz w:val="22"/>
                <w:szCs w:val="22"/>
                <w:lang w:val="lt-LT"/>
              </w:rPr>
              <w:t>PVC grindų danga. (naudojama visose patalpose, išskyrus ne bendro naudojimo san. mazguose)</w:t>
            </w:r>
          </w:p>
        </w:tc>
        <w:tc>
          <w:tcPr>
            <w:tcW w:w="3036" w:type="dxa"/>
          </w:tcPr>
          <w:p w14:paraId="5A422942" w14:textId="682A5F23" w:rsidR="005A6A90" w:rsidRPr="00D00DAF" w:rsidRDefault="00C10259" w:rsidP="005A6A90">
            <w:pPr>
              <w:rPr>
                <w:sz w:val="22"/>
                <w:szCs w:val="22"/>
              </w:rPr>
            </w:pPr>
            <w:r w:rsidRPr="00D00DAF">
              <w:rPr>
                <w:noProof/>
                <w:sz w:val="22"/>
                <w:szCs w:val="22"/>
                <w:lang w:val="lt-LT"/>
              </w:rPr>
              <w:drawing>
                <wp:inline distT="0" distB="0" distL="0" distR="0" wp14:anchorId="3C90BE79" wp14:editId="17E7EBFF">
                  <wp:extent cx="1264920" cy="929640"/>
                  <wp:effectExtent l="0" t="0" r="0" b="0"/>
                  <wp:docPr id="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64920" cy="929640"/>
                          </a:xfrm>
                          <a:prstGeom prst="rect">
                            <a:avLst/>
                          </a:prstGeom>
                          <a:noFill/>
                          <a:ln>
                            <a:noFill/>
                          </a:ln>
                        </pic:spPr>
                      </pic:pic>
                    </a:graphicData>
                  </a:graphic>
                </wp:inline>
              </w:drawing>
            </w:r>
          </w:p>
        </w:tc>
        <w:tc>
          <w:tcPr>
            <w:tcW w:w="4494" w:type="dxa"/>
          </w:tcPr>
          <w:p w14:paraId="1F11D96C" w14:textId="77777777" w:rsidR="00C10259" w:rsidRPr="00D00DAF" w:rsidRDefault="00C10259" w:rsidP="007B52D2">
            <w:pPr>
              <w:pStyle w:val="ListParagraph"/>
              <w:numPr>
                <w:ilvl w:val="0"/>
                <w:numId w:val="3"/>
              </w:numPr>
              <w:tabs>
                <w:tab w:val="left" w:pos="365"/>
                <w:tab w:val="left" w:pos="1701"/>
              </w:tabs>
              <w:ind w:left="82" w:firstLine="0"/>
              <w:contextualSpacing w:val="0"/>
              <w:rPr>
                <w:sz w:val="22"/>
                <w:szCs w:val="22"/>
                <w:lang w:val="lt-LT"/>
              </w:rPr>
            </w:pPr>
            <w:r w:rsidRPr="00D00DAF">
              <w:rPr>
                <w:sz w:val="22"/>
                <w:szCs w:val="22"/>
                <w:lang w:val="lt-LT"/>
              </w:rPr>
              <w:t>Medžiaga – homogeninė PVC arba lygiavertė;</w:t>
            </w:r>
          </w:p>
          <w:p w14:paraId="0ACED59C" w14:textId="77777777" w:rsidR="00C10259" w:rsidRPr="00D00DAF" w:rsidRDefault="00C10259" w:rsidP="007B52D2">
            <w:pPr>
              <w:pStyle w:val="ListParagraph"/>
              <w:numPr>
                <w:ilvl w:val="0"/>
                <w:numId w:val="3"/>
              </w:numPr>
              <w:tabs>
                <w:tab w:val="left" w:pos="365"/>
                <w:tab w:val="left" w:pos="1701"/>
              </w:tabs>
              <w:ind w:left="82" w:firstLine="0"/>
              <w:contextualSpacing w:val="0"/>
              <w:rPr>
                <w:sz w:val="22"/>
                <w:szCs w:val="22"/>
                <w:lang w:val="lt-LT"/>
              </w:rPr>
            </w:pPr>
            <w:r w:rsidRPr="00D00DAF">
              <w:rPr>
                <w:sz w:val="22"/>
                <w:szCs w:val="22"/>
                <w:lang w:val="lt-LT"/>
              </w:rPr>
              <w:t>Paskirtis: grindų danga skirta intensyvaus naudojimo vidaus patalpoms: ligoninėms, operacinėms, kur keliami aukšti higienos, atsparumo ir antistatinių savybių reikalavimai;</w:t>
            </w:r>
          </w:p>
          <w:p w14:paraId="3BE57F30" w14:textId="77777777" w:rsidR="00C10259" w:rsidRPr="00D00DAF" w:rsidRDefault="00C10259" w:rsidP="007B52D2">
            <w:pPr>
              <w:pStyle w:val="ListParagraph"/>
              <w:numPr>
                <w:ilvl w:val="0"/>
                <w:numId w:val="3"/>
              </w:numPr>
              <w:tabs>
                <w:tab w:val="left" w:pos="365"/>
                <w:tab w:val="left" w:pos="1701"/>
              </w:tabs>
              <w:ind w:left="82" w:firstLine="0"/>
              <w:contextualSpacing w:val="0"/>
              <w:rPr>
                <w:sz w:val="22"/>
                <w:szCs w:val="22"/>
                <w:lang w:val="lt-LT"/>
              </w:rPr>
            </w:pPr>
            <w:r w:rsidRPr="00D00DAF">
              <w:rPr>
                <w:sz w:val="22"/>
                <w:szCs w:val="22"/>
                <w:lang w:val="lt-LT"/>
              </w:rPr>
              <w:t>Dangos tipas - homogeninė PVC arba lygiavertė grindų danga, vieno sluoksnio, be tekstilinio ar putplasčio pagrindo. Visas storis – vienalytis, be laminuotų ar sudėtinių sluoksnių;</w:t>
            </w:r>
          </w:p>
          <w:p w14:paraId="6E4D3325" w14:textId="77777777" w:rsidR="00C10259" w:rsidRPr="00D00DAF" w:rsidRDefault="00C10259" w:rsidP="007B52D2">
            <w:pPr>
              <w:tabs>
                <w:tab w:val="left" w:pos="365"/>
                <w:tab w:val="left" w:pos="1701"/>
              </w:tabs>
              <w:ind w:left="82"/>
              <w:rPr>
                <w:sz w:val="22"/>
                <w:szCs w:val="22"/>
                <w:lang w:val="lt-LT"/>
              </w:rPr>
            </w:pPr>
            <w:r w:rsidRPr="00D00DAF">
              <w:rPr>
                <w:sz w:val="22"/>
                <w:szCs w:val="22"/>
                <w:lang w:val="lt-LT"/>
              </w:rPr>
              <w:t>4. Storis - ne mažiau kaip 2,0 mm;</w:t>
            </w:r>
          </w:p>
          <w:p w14:paraId="22B00310" w14:textId="77777777" w:rsidR="00C10259" w:rsidRPr="00D00DAF" w:rsidRDefault="00C10259" w:rsidP="007B52D2">
            <w:pPr>
              <w:tabs>
                <w:tab w:val="left" w:pos="365"/>
                <w:tab w:val="left" w:pos="1701"/>
              </w:tabs>
              <w:ind w:left="82"/>
              <w:rPr>
                <w:sz w:val="22"/>
                <w:szCs w:val="22"/>
                <w:lang w:val="lt-LT"/>
              </w:rPr>
            </w:pPr>
            <w:r w:rsidRPr="00D00DAF">
              <w:rPr>
                <w:sz w:val="22"/>
                <w:szCs w:val="22"/>
                <w:lang w:val="lt-LT"/>
              </w:rPr>
              <w:t>5. Svoris - apytiksliai 2,8–3,2 kg/m;²</w:t>
            </w:r>
          </w:p>
          <w:p w14:paraId="55723096" w14:textId="78CDEE35" w:rsidR="00C10259" w:rsidRPr="00D00DAF" w:rsidRDefault="00C10259" w:rsidP="007B52D2">
            <w:pPr>
              <w:tabs>
                <w:tab w:val="left" w:pos="365"/>
                <w:tab w:val="left" w:pos="1701"/>
              </w:tabs>
              <w:ind w:left="82"/>
              <w:rPr>
                <w:sz w:val="22"/>
                <w:szCs w:val="22"/>
                <w:lang w:val="lt-LT"/>
              </w:rPr>
            </w:pPr>
            <w:r w:rsidRPr="00D00DAF">
              <w:rPr>
                <w:sz w:val="22"/>
                <w:szCs w:val="22"/>
                <w:lang w:val="lt-LT"/>
              </w:rPr>
              <w:t xml:space="preserve">6. Dėvėjimosi klasė (EN ISO 10874) </w:t>
            </w:r>
            <w:r w:rsidR="003E2A41">
              <w:rPr>
                <w:sz w:val="22"/>
                <w:szCs w:val="22"/>
                <w:lang w:val="lt-LT"/>
              </w:rPr>
              <w:t>–</w:t>
            </w:r>
            <w:r w:rsidRPr="00D00DAF">
              <w:rPr>
                <w:sz w:val="22"/>
                <w:szCs w:val="22"/>
                <w:lang w:val="lt-LT"/>
              </w:rPr>
              <w:t xml:space="preserve"> </w:t>
            </w:r>
            <w:r w:rsidR="003E2A41" w:rsidRPr="009E7DFF">
              <w:rPr>
                <w:sz w:val="22"/>
                <w:szCs w:val="22"/>
                <w:lang w:val="lt-LT"/>
              </w:rPr>
              <w:t xml:space="preserve">ne žemesnė nei </w:t>
            </w:r>
            <w:r w:rsidRPr="00D00DAF">
              <w:rPr>
                <w:sz w:val="22"/>
                <w:szCs w:val="22"/>
                <w:lang w:val="lt-LT"/>
              </w:rPr>
              <w:t>34/43 (intensyvi buitinė / pramoninė);</w:t>
            </w:r>
          </w:p>
          <w:p w14:paraId="18BED80A" w14:textId="77777777" w:rsidR="00C10259" w:rsidRPr="00D00DAF" w:rsidRDefault="00C10259" w:rsidP="007B52D2">
            <w:pPr>
              <w:tabs>
                <w:tab w:val="left" w:pos="365"/>
                <w:tab w:val="left" w:pos="1701"/>
              </w:tabs>
              <w:ind w:left="82"/>
              <w:rPr>
                <w:sz w:val="22"/>
                <w:szCs w:val="22"/>
                <w:lang w:val="lt-LT"/>
              </w:rPr>
            </w:pPr>
            <w:r w:rsidRPr="00D00DAF">
              <w:rPr>
                <w:sz w:val="22"/>
                <w:szCs w:val="22"/>
                <w:lang w:val="lt-LT"/>
              </w:rPr>
              <w:t>7. Dėvėjimosi grupė - T (aukščiausia);</w:t>
            </w:r>
          </w:p>
          <w:p w14:paraId="6C72C089" w14:textId="77777777" w:rsidR="00C10259" w:rsidRPr="00D00DAF" w:rsidRDefault="00C10259" w:rsidP="007B52D2">
            <w:pPr>
              <w:tabs>
                <w:tab w:val="left" w:pos="365"/>
                <w:tab w:val="left" w:pos="1701"/>
              </w:tabs>
              <w:ind w:left="82"/>
              <w:rPr>
                <w:sz w:val="22"/>
                <w:szCs w:val="22"/>
                <w:lang w:val="lt-LT"/>
              </w:rPr>
            </w:pPr>
            <w:r w:rsidRPr="00D00DAF">
              <w:rPr>
                <w:sz w:val="22"/>
                <w:szCs w:val="22"/>
                <w:lang w:val="lt-LT"/>
              </w:rPr>
              <w:t>8. Danga per visą storį - vienodo rašto / spalvos masė per visą storį;</w:t>
            </w:r>
          </w:p>
          <w:p w14:paraId="09513DDC" w14:textId="313DCB82" w:rsidR="00C10259" w:rsidRPr="00D00DAF" w:rsidRDefault="00C10259" w:rsidP="007B52D2">
            <w:pPr>
              <w:tabs>
                <w:tab w:val="left" w:pos="365"/>
                <w:tab w:val="left" w:pos="1701"/>
              </w:tabs>
              <w:ind w:left="82"/>
              <w:rPr>
                <w:sz w:val="22"/>
                <w:szCs w:val="22"/>
                <w:lang w:val="lt-LT"/>
              </w:rPr>
            </w:pPr>
            <w:r w:rsidRPr="00D00DAF">
              <w:rPr>
                <w:sz w:val="22"/>
                <w:szCs w:val="22"/>
                <w:lang w:val="lt-LT"/>
              </w:rPr>
              <w:t xml:space="preserve">9. Atsparumas slydimui </w:t>
            </w:r>
            <w:r w:rsidR="003E2A41">
              <w:rPr>
                <w:sz w:val="22"/>
                <w:szCs w:val="22"/>
                <w:lang w:val="lt-LT"/>
              </w:rPr>
              <w:t>–</w:t>
            </w:r>
            <w:r w:rsidRPr="00D00DAF">
              <w:rPr>
                <w:sz w:val="22"/>
                <w:szCs w:val="22"/>
                <w:lang w:val="lt-LT"/>
              </w:rPr>
              <w:t xml:space="preserve"> </w:t>
            </w:r>
            <w:r w:rsidR="003E2A41" w:rsidRPr="009E7DFF">
              <w:rPr>
                <w:sz w:val="22"/>
                <w:szCs w:val="22"/>
                <w:lang w:val="lt-LT"/>
              </w:rPr>
              <w:t xml:space="preserve">ne žemesnė nei </w:t>
            </w:r>
            <w:r w:rsidRPr="00D00DAF">
              <w:rPr>
                <w:sz w:val="22"/>
                <w:szCs w:val="22"/>
                <w:lang w:val="lt-LT"/>
              </w:rPr>
              <w:t>R9  (pagal DIN 51130);</w:t>
            </w:r>
          </w:p>
          <w:p w14:paraId="0CBEDE97" w14:textId="657A6295" w:rsidR="00C10259" w:rsidRPr="00D00DAF" w:rsidRDefault="00C10259" w:rsidP="007B52D2">
            <w:pPr>
              <w:tabs>
                <w:tab w:val="left" w:pos="365"/>
                <w:tab w:val="left" w:pos="1701"/>
              </w:tabs>
              <w:ind w:left="82"/>
              <w:rPr>
                <w:sz w:val="22"/>
                <w:szCs w:val="22"/>
                <w:lang w:val="lt-LT"/>
              </w:rPr>
            </w:pPr>
            <w:r w:rsidRPr="00D00DAF">
              <w:rPr>
                <w:sz w:val="22"/>
                <w:szCs w:val="22"/>
                <w:lang w:val="lt-LT"/>
              </w:rPr>
              <w:t xml:space="preserve">10. Ugniai atsparumas </w:t>
            </w:r>
            <w:r w:rsidR="003E2A41">
              <w:rPr>
                <w:sz w:val="22"/>
                <w:szCs w:val="22"/>
                <w:lang w:val="lt-LT"/>
              </w:rPr>
              <w:t>–</w:t>
            </w:r>
            <w:r w:rsidRPr="00D00DAF">
              <w:rPr>
                <w:sz w:val="22"/>
                <w:szCs w:val="22"/>
                <w:lang w:val="lt-LT"/>
              </w:rPr>
              <w:t xml:space="preserve"> </w:t>
            </w:r>
            <w:r w:rsidR="003E2A41" w:rsidRPr="009E7DFF">
              <w:rPr>
                <w:sz w:val="22"/>
                <w:szCs w:val="22"/>
                <w:lang w:val="lt-LT"/>
              </w:rPr>
              <w:t xml:space="preserve">ne žemesnė klasė nei </w:t>
            </w:r>
            <w:r w:rsidRPr="00D00DAF">
              <w:rPr>
                <w:sz w:val="22"/>
                <w:szCs w:val="22"/>
                <w:lang w:val="lt-LT"/>
              </w:rPr>
              <w:t>Bfl-s1 (pagal EN 13501-1);</w:t>
            </w:r>
          </w:p>
          <w:p w14:paraId="116E0D24" w14:textId="174461D0" w:rsidR="00C10259" w:rsidRPr="00D00DAF" w:rsidRDefault="00C10259" w:rsidP="007B52D2">
            <w:pPr>
              <w:tabs>
                <w:tab w:val="left" w:pos="365"/>
                <w:tab w:val="left" w:pos="1701"/>
              </w:tabs>
              <w:ind w:left="82"/>
              <w:rPr>
                <w:sz w:val="22"/>
                <w:szCs w:val="22"/>
                <w:lang w:val="lt-LT"/>
              </w:rPr>
            </w:pPr>
            <w:r w:rsidRPr="00D00DAF">
              <w:rPr>
                <w:sz w:val="22"/>
                <w:szCs w:val="22"/>
                <w:lang w:val="lt-LT"/>
              </w:rPr>
              <w:t xml:space="preserve">11. Antistatinės savybės </w:t>
            </w:r>
            <w:r w:rsidR="009E7DFF">
              <w:rPr>
                <w:sz w:val="22"/>
                <w:szCs w:val="22"/>
                <w:lang w:val="lt-LT"/>
              </w:rPr>
              <w:t>–</w:t>
            </w:r>
            <w:r w:rsidRPr="00D00DAF">
              <w:rPr>
                <w:sz w:val="22"/>
                <w:szCs w:val="22"/>
                <w:lang w:val="lt-LT"/>
              </w:rPr>
              <w:t xml:space="preserve"> </w:t>
            </w:r>
            <w:r w:rsidR="009E7DFF">
              <w:rPr>
                <w:sz w:val="22"/>
                <w:szCs w:val="22"/>
                <w:lang w:val="lt-LT"/>
              </w:rPr>
              <w:t>ne daugiau</w:t>
            </w:r>
            <w:r w:rsidRPr="00D00DAF">
              <w:rPr>
                <w:sz w:val="22"/>
                <w:szCs w:val="22"/>
                <w:lang w:val="lt-LT"/>
              </w:rPr>
              <w:t xml:space="preserve"> 2 kV (pagal EN 1815);</w:t>
            </w:r>
          </w:p>
          <w:p w14:paraId="45FAE017" w14:textId="77777777" w:rsidR="00C10259" w:rsidRPr="00D00DAF" w:rsidRDefault="00C10259" w:rsidP="007B52D2">
            <w:pPr>
              <w:tabs>
                <w:tab w:val="left" w:pos="365"/>
                <w:tab w:val="left" w:pos="1701"/>
              </w:tabs>
              <w:ind w:left="82"/>
              <w:rPr>
                <w:sz w:val="22"/>
                <w:szCs w:val="22"/>
                <w:lang w:val="lt-LT"/>
              </w:rPr>
            </w:pPr>
            <w:r w:rsidRPr="00D00DAF">
              <w:rPr>
                <w:sz w:val="22"/>
                <w:szCs w:val="22"/>
                <w:lang w:val="lt-LT"/>
              </w:rPr>
              <w:t>12. Garso izoliacija - ne mažiau kaip 4–6 dB (priklausomai nuo modelio);</w:t>
            </w:r>
          </w:p>
          <w:p w14:paraId="4473AD2B" w14:textId="77777777" w:rsidR="00C10259" w:rsidRPr="00D00DAF" w:rsidRDefault="00C10259" w:rsidP="007B52D2">
            <w:pPr>
              <w:tabs>
                <w:tab w:val="left" w:pos="365"/>
                <w:tab w:val="left" w:pos="1701"/>
              </w:tabs>
              <w:ind w:left="82"/>
              <w:rPr>
                <w:sz w:val="22"/>
                <w:szCs w:val="22"/>
                <w:lang w:val="lt-LT"/>
              </w:rPr>
            </w:pPr>
            <w:r w:rsidRPr="00D00DAF">
              <w:rPr>
                <w:sz w:val="22"/>
                <w:szCs w:val="22"/>
                <w:lang w:val="lt-LT"/>
              </w:rPr>
              <w:t>13. Cheminis atsparumas - atspari bendriems chemikalams ir dezinfekantams, tinkanti medicinos įstaigoms, operacinių patalpoms;</w:t>
            </w:r>
          </w:p>
          <w:p w14:paraId="24C72A28" w14:textId="77777777" w:rsidR="00C10259" w:rsidRPr="00D00DAF" w:rsidRDefault="00C10259" w:rsidP="007B52D2">
            <w:pPr>
              <w:tabs>
                <w:tab w:val="left" w:pos="365"/>
                <w:tab w:val="left" w:pos="1701"/>
              </w:tabs>
              <w:ind w:left="82"/>
              <w:rPr>
                <w:sz w:val="22"/>
                <w:szCs w:val="22"/>
                <w:lang w:val="lt-LT"/>
              </w:rPr>
            </w:pPr>
            <w:r w:rsidRPr="00D00DAF">
              <w:rPr>
                <w:sz w:val="22"/>
                <w:szCs w:val="22"/>
                <w:lang w:val="lt-LT"/>
              </w:rPr>
              <w:t>14. TVOC emisijos klasė - A+ arba ≤ 10 µg/m³ po 28 dienų (pagal ISO 16000);</w:t>
            </w:r>
          </w:p>
          <w:p w14:paraId="07A90AB7" w14:textId="77777777" w:rsidR="00C10259" w:rsidRPr="00D00DAF" w:rsidRDefault="00C10259" w:rsidP="007B52D2">
            <w:pPr>
              <w:tabs>
                <w:tab w:val="left" w:pos="365"/>
                <w:tab w:val="left" w:pos="1701"/>
              </w:tabs>
              <w:ind w:left="82"/>
              <w:rPr>
                <w:sz w:val="22"/>
                <w:szCs w:val="22"/>
                <w:lang w:val="lt-LT"/>
              </w:rPr>
            </w:pPr>
            <w:r w:rsidRPr="00D00DAF">
              <w:rPr>
                <w:sz w:val="22"/>
                <w:szCs w:val="22"/>
                <w:lang w:val="lt-LT"/>
              </w:rPr>
              <w:t>15. Matmenų stabilumas - ≤ 0,40 % (pagal EN ISO 23999);</w:t>
            </w:r>
          </w:p>
          <w:p w14:paraId="70C7BD57" w14:textId="04A6A2CF" w:rsidR="005A6A90" w:rsidRPr="009E7DFF" w:rsidRDefault="00C10259" w:rsidP="007B52D2">
            <w:pPr>
              <w:tabs>
                <w:tab w:val="left" w:pos="365"/>
              </w:tabs>
              <w:ind w:left="82"/>
              <w:rPr>
                <w:sz w:val="22"/>
                <w:szCs w:val="22"/>
                <w:lang w:val="lt-LT"/>
              </w:rPr>
            </w:pPr>
            <w:r w:rsidRPr="00D00DAF">
              <w:rPr>
                <w:sz w:val="22"/>
                <w:szCs w:val="22"/>
                <w:lang w:val="lt-LT"/>
              </w:rPr>
              <w:t xml:space="preserve">16. Spalvų pasirinkimas - bent 15 skirtingų atspalvių. </w:t>
            </w:r>
            <w:r w:rsidRPr="009E7DFF">
              <w:rPr>
                <w:sz w:val="22"/>
                <w:szCs w:val="22"/>
                <w:lang w:val="lt-LT"/>
              </w:rPr>
              <w:t xml:space="preserve">Derinama su užsakovu </w:t>
            </w:r>
            <w:r w:rsidR="009E7DFF" w:rsidRPr="009E7DFF">
              <w:rPr>
                <w:sz w:val="22"/>
                <w:szCs w:val="22"/>
                <w:lang w:val="lt-LT"/>
              </w:rPr>
              <w:t>projektavimo metu</w:t>
            </w:r>
            <w:r w:rsidRPr="009E7DFF">
              <w:rPr>
                <w:sz w:val="22"/>
                <w:szCs w:val="22"/>
                <w:lang w:val="lt-LT"/>
              </w:rPr>
              <w:t>.</w:t>
            </w:r>
          </w:p>
          <w:p w14:paraId="3735A9C9" w14:textId="2F9FD19D" w:rsidR="007B52D2" w:rsidRPr="00D00DAF" w:rsidRDefault="007B52D2" w:rsidP="007B52D2">
            <w:pPr>
              <w:tabs>
                <w:tab w:val="left" w:pos="365"/>
              </w:tabs>
              <w:rPr>
                <w:sz w:val="22"/>
                <w:szCs w:val="22"/>
                <w:lang w:val="lt-LT"/>
              </w:rPr>
            </w:pPr>
          </w:p>
        </w:tc>
      </w:tr>
      <w:tr w:rsidR="005A6A90" w:rsidRPr="00D00DAF" w14:paraId="3C274DFE" w14:textId="77777777" w:rsidTr="004E02E4">
        <w:tc>
          <w:tcPr>
            <w:tcW w:w="545" w:type="dxa"/>
          </w:tcPr>
          <w:p w14:paraId="5E912D61" w14:textId="2474F2F1" w:rsidR="005A6A90" w:rsidRPr="00D00DAF" w:rsidRDefault="005A6A90" w:rsidP="005A6A90">
            <w:pPr>
              <w:rPr>
                <w:sz w:val="22"/>
                <w:szCs w:val="22"/>
              </w:rPr>
            </w:pPr>
            <w:r w:rsidRPr="00D00DAF">
              <w:rPr>
                <w:sz w:val="22"/>
                <w:szCs w:val="22"/>
              </w:rPr>
              <w:t>5.</w:t>
            </w:r>
          </w:p>
        </w:tc>
        <w:tc>
          <w:tcPr>
            <w:tcW w:w="1553" w:type="dxa"/>
          </w:tcPr>
          <w:p w14:paraId="506D7B80" w14:textId="79B82F30" w:rsidR="005A6A90" w:rsidRPr="00D00DAF" w:rsidRDefault="00C10259" w:rsidP="005A6A90">
            <w:pPr>
              <w:rPr>
                <w:sz w:val="22"/>
                <w:szCs w:val="22"/>
              </w:rPr>
            </w:pPr>
            <w:proofErr w:type="spellStart"/>
            <w:r w:rsidRPr="00D00DAF">
              <w:rPr>
                <w:sz w:val="22"/>
                <w:szCs w:val="22"/>
              </w:rPr>
              <w:t>Akmens</w:t>
            </w:r>
            <w:proofErr w:type="spellEnd"/>
            <w:r w:rsidRPr="00D00DAF">
              <w:rPr>
                <w:sz w:val="22"/>
                <w:szCs w:val="22"/>
              </w:rPr>
              <w:t xml:space="preserve"> </w:t>
            </w:r>
            <w:proofErr w:type="spellStart"/>
            <w:r w:rsidRPr="00D00DAF">
              <w:rPr>
                <w:sz w:val="22"/>
                <w:szCs w:val="22"/>
              </w:rPr>
              <w:t>masės</w:t>
            </w:r>
            <w:proofErr w:type="spellEnd"/>
            <w:r w:rsidRPr="00D00DAF">
              <w:rPr>
                <w:sz w:val="22"/>
                <w:szCs w:val="22"/>
              </w:rPr>
              <w:t xml:space="preserve"> </w:t>
            </w:r>
            <w:proofErr w:type="spellStart"/>
            <w:r w:rsidRPr="00D00DAF">
              <w:rPr>
                <w:sz w:val="22"/>
                <w:szCs w:val="22"/>
              </w:rPr>
              <w:t>plytelių</w:t>
            </w:r>
            <w:proofErr w:type="spellEnd"/>
            <w:r w:rsidRPr="00D00DAF">
              <w:rPr>
                <w:sz w:val="22"/>
                <w:szCs w:val="22"/>
              </w:rPr>
              <w:t xml:space="preserve"> </w:t>
            </w:r>
            <w:proofErr w:type="spellStart"/>
            <w:r w:rsidRPr="00D00DAF">
              <w:rPr>
                <w:sz w:val="22"/>
                <w:szCs w:val="22"/>
              </w:rPr>
              <w:t>danga</w:t>
            </w:r>
            <w:proofErr w:type="spellEnd"/>
            <w:r w:rsidRPr="00D00DAF">
              <w:rPr>
                <w:sz w:val="22"/>
                <w:szCs w:val="22"/>
              </w:rPr>
              <w:t>. (</w:t>
            </w:r>
            <w:proofErr w:type="spellStart"/>
            <w:proofErr w:type="gramStart"/>
            <w:r w:rsidRPr="00D00DAF">
              <w:rPr>
                <w:sz w:val="22"/>
                <w:szCs w:val="22"/>
              </w:rPr>
              <w:t>naudojama</w:t>
            </w:r>
            <w:proofErr w:type="spellEnd"/>
            <w:proofErr w:type="gramEnd"/>
            <w:r w:rsidRPr="00D00DAF">
              <w:rPr>
                <w:sz w:val="22"/>
                <w:szCs w:val="22"/>
              </w:rPr>
              <w:t xml:space="preserve"> </w:t>
            </w:r>
            <w:proofErr w:type="spellStart"/>
            <w:r w:rsidRPr="00D00DAF">
              <w:rPr>
                <w:sz w:val="22"/>
                <w:szCs w:val="22"/>
              </w:rPr>
              <w:t>bendro</w:t>
            </w:r>
            <w:proofErr w:type="spellEnd"/>
            <w:r w:rsidRPr="00D00DAF">
              <w:rPr>
                <w:sz w:val="22"/>
                <w:szCs w:val="22"/>
              </w:rPr>
              <w:t xml:space="preserve"> </w:t>
            </w:r>
            <w:proofErr w:type="spellStart"/>
            <w:r w:rsidRPr="00D00DAF">
              <w:rPr>
                <w:sz w:val="22"/>
                <w:szCs w:val="22"/>
              </w:rPr>
              <w:t>naudojimo</w:t>
            </w:r>
            <w:proofErr w:type="spellEnd"/>
            <w:r w:rsidRPr="00D00DAF">
              <w:rPr>
                <w:sz w:val="22"/>
                <w:szCs w:val="22"/>
              </w:rPr>
              <w:t xml:space="preserve"> </w:t>
            </w:r>
            <w:proofErr w:type="spellStart"/>
            <w:r w:rsidRPr="00D00DAF">
              <w:rPr>
                <w:sz w:val="22"/>
                <w:szCs w:val="22"/>
              </w:rPr>
              <w:t>san</w:t>
            </w:r>
            <w:proofErr w:type="spellEnd"/>
            <w:r w:rsidRPr="00D00DAF">
              <w:rPr>
                <w:sz w:val="22"/>
                <w:szCs w:val="22"/>
              </w:rPr>
              <w:t xml:space="preserve">. </w:t>
            </w:r>
            <w:proofErr w:type="spellStart"/>
            <w:r w:rsidRPr="00D00DAF">
              <w:rPr>
                <w:sz w:val="22"/>
                <w:szCs w:val="22"/>
              </w:rPr>
              <w:t>mazguose</w:t>
            </w:r>
            <w:proofErr w:type="spellEnd"/>
            <w:r w:rsidRPr="00D00DAF">
              <w:rPr>
                <w:sz w:val="22"/>
                <w:szCs w:val="22"/>
              </w:rPr>
              <w:t>)</w:t>
            </w:r>
          </w:p>
        </w:tc>
        <w:tc>
          <w:tcPr>
            <w:tcW w:w="3036" w:type="dxa"/>
          </w:tcPr>
          <w:p w14:paraId="0286C8D2" w14:textId="420EAEFC" w:rsidR="005A6A90" w:rsidRPr="00D00DAF" w:rsidRDefault="00C10259" w:rsidP="005A6A90">
            <w:pPr>
              <w:rPr>
                <w:sz w:val="22"/>
                <w:szCs w:val="22"/>
              </w:rPr>
            </w:pPr>
            <w:r w:rsidRPr="00D00DAF">
              <w:rPr>
                <w:noProof/>
                <w:sz w:val="22"/>
                <w:szCs w:val="22"/>
                <w:lang w:val="lt-LT"/>
              </w:rPr>
              <w:drawing>
                <wp:inline distT="0" distB="0" distL="0" distR="0" wp14:anchorId="485BC42D" wp14:editId="0381C8E5">
                  <wp:extent cx="1295400" cy="960120"/>
                  <wp:effectExtent l="0" t="0" r="0" b="0"/>
                  <wp:docPr id="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5400" cy="960120"/>
                          </a:xfrm>
                          <a:prstGeom prst="rect">
                            <a:avLst/>
                          </a:prstGeom>
                          <a:noFill/>
                          <a:ln>
                            <a:noFill/>
                          </a:ln>
                        </pic:spPr>
                      </pic:pic>
                    </a:graphicData>
                  </a:graphic>
                </wp:inline>
              </w:drawing>
            </w:r>
          </w:p>
        </w:tc>
        <w:tc>
          <w:tcPr>
            <w:tcW w:w="4494" w:type="dxa"/>
          </w:tcPr>
          <w:p w14:paraId="208FCDE2" w14:textId="77777777" w:rsidR="00C10259" w:rsidRPr="00D00DAF" w:rsidRDefault="00C10259" w:rsidP="007B52D2">
            <w:pPr>
              <w:pStyle w:val="ListParagraph"/>
              <w:numPr>
                <w:ilvl w:val="0"/>
                <w:numId w:val="4"/>
              </w:numPr>
              <w:tabs>
                <w:tab w:val="left" w:pos="302"/>
                <w:tab w:val="left" w:pos="1701"/>
              </w:tabs>
              <w:ind w:left="82" w:firstLine="0"/>
              <w:contextualSpacing w:val="0"/>
              <w:rPr>
                <w:sz w:val="22"/>
                <w:szCs w:val="22"/>
                <w:lang w:val="lt-LT"/>
              </w:rPr>
            </w:pPr>
            <w:r w:rsidRPr="00D00DAF">
              <w:rPr>
                <w:sz w:val="22"/>
                <w:szCs w:val="22"/>
                <w:lang w:val="lt-LT"/>
              </w:rPr>
              <w:t>Medžiaga – akmens masė arba lygiavertė;</w:t>
            </w:r>
          </w:p>
          <w:p w14:paraId="47DA2208" w14:textId="2558C5A5" w:rsidR="00C10259" w:rsidRPr="00D00DAF" w:rsidRDefault="00C10259" w:rsidP="007B52D2">
            <w:pPr>
              <w:pStyle w:val="ListParagraph"/>
              <w:numPr>
                <w:ilvl w:val="0"/>
                <w:numId w:val="4"/>
              </w:numPr>
              <w:tabs>
                <w:tab w:val="left" w:pos="302"/>
                <w:tab w:val="left" w:pos="1701"/>
              </w:tabs>
              <w:ind w:left="82" w:firstLine="0"/>
              <w:contextualSpacing w:val="0"/>
              <w:rPr>
                <w:sz w:val="22"/>
                <w:szCs w:val="22"/>
                <w:lang w:val="lt-LT"/>
              </w:rPr>
            </w:pPr>
            <w:r w:rsidRPr="00D00DAF">
              <w:rPr>
                <w:sz w:val="22"/>
                <w:szCs w:val="22"/>
                <w:lang w:val="lt-LT"/>
              </w:rPr>
              <w:t>Spalva</w:t>
            </w:r>
            <w:r w:rsidR="00826A77">
              <w:rPr>
                <w:sz w:val="22"/>
                <w:szCs w:val="22"/>
                <w:lang w:val="lt-LT"/>
              </w:rPr>
              <w:t>, p</w:t>
            </w:r>
            <w:r w:rsidR="00826A77">
              <w:rPr>
                <w:sz w:val="22"/>
                <w:szCs w:val="22"/>
                <w:lang w:val="lt-LT"/>
              </w:rPr>
              <w:t>lytelių dydis derinamas su užsakovu projektavimo metu.</w:t>
            </w:r>
            <w:r w:rsidRPr="00D00DAF">
              <w:rPr>
                <w:sz w:val="22"/>
                <w:szCs w:val="22"/>
                <w:lang w:val="lt-LT"/>
              </w:rPr>
              <w:t xml:space="preserve"> </w:t>
            </w:r>
          </w:p>
          <w:p w14:paraId="165858F6" w14:textId="77777777" w:rsidR="00C10259" w:rsidRPr="00D00DAF" w:rsidRDefault="00C10259" w:rsidP="007B52D2">
            <w:pPr>
              <w:pStyle w:val="ListParagraph"/>
              <w:numPr>
                <w:ilvl w:val="0"/>
                <w:numId w:val="4"/>
              </w:numPr>
              <w:tabs>
                <w:tab w:val="left" w:pos="302"/>
                <w:tab w:val="left" w:pos="1701"/>
              </w:tabs>
              <w:ind w:left="82" w:firstLine="0"/>
              <w:contextualSpacing w:val="0"/>
              <w:rPr>
                <w:sz w:val="22"/>
                <w:szCs w:val="22"/>
                <w:lang w:val="lt-LT"/>
              </w:rPr>
            </w:pPr>
            <w:r w:rsidRPr="00D00DAF">
              <w:rPr>
                <w:sz w:val="22"/>
                <w:szCs w:val="22"/>
                <w:lang w:val="lt-LT"/>
              </w:rPr>
              <w:t>Paviršius – matinis;</w:t>
            </w:r>
          </w:p>
          <w:p w14:paraId="45FD1FF5" w14:textId="77777777" w:rsidR="00C10259" w:rsidRPr="00D00DAF" w:rsidRDefault="00C10259" w:rsidP="007B52D2">
            <w:pPr>
              <w:pStyle w:val="ListParagraph"/>
              <w:numPr>
                <w:ilvl w:val="0"/>
                <w:numId w:val="4"/>
              </w:numPr>
              <w:tabs>
                <w:tab w:val="left" w:pos="302"/>
                <w:tab w:val="left" w:pos="1701"/>
              </w:tabs>
              <w:ind w:left="82" w:firstLine="0"/>
              <w:contextualSpacing w:val="0"/>
              <w:rPr>
                <w:sz w:val="22"/>
                <w:szCs w:val="22"/>
                <w:lang w:val="lt-LT"/>
              </w:rPr>
            </w:pPr>
            <w:r w:rsidRPr="00D00DAF">
              <w:rPr>
                <w:sz w:val="22"/>
                <w:szCs w:val="22"/>
                <w:lang w:val="lt-LT"/>
              </w:rPr>
              <w:t>Rūšis – 1;</w:t>
            </w:r>
          </w:p>
          <w:p w14:paraId="1ABFD006" w14:textId="6EF21BA6" w:rsidR="00C10259" w:rsidRPr="00D00DAF" w:rsidRDefault="00C10259" w:rsidP="007B52D2">
            <w:pPr>
              <w:pStyle w:val="ListParagraph"/>
              <w:numPr>
                <w:ilvl w:val="0"/>
                <w:numId w:val="4"/>
              </w:numPr>
              <w:tabs>
                <w:tab w:val="left" w:pos="302"/>
                <w:tab w:val="left" w:pos="1701"/>
              </w:tabs>
              <w:ind w:left="82" w:firstLine="0"/>
              <w:contextualSpacing w:val="0"/>
              <w:rPr>
                <w:sz w:val="22"/>
                <w:szCs w:val="22"/>
                <w:lang w:val="lt-LT"/>
              </w:rPr>
            </w:pPr>
            <w:r w:rsidRPr="00D00DAF">
              <w:rPr>
                <w:sz w:val="22"/>
                <w:szCs w:val="22"/>
                <w:lang w:val="lt-LT"/>
              </w:rPr>
              <w:t xml:space="preserve">Įgeriamumas </w:t>
            </w:r>
            <w:r w:rsidR="000130A5">
              <w:rPr>
                <w:sz w:val="22"/>
                <w:szCs w:val="22"/>
                <w:lang w:val="lt-LT"/>
              </w:rPr>
              <w:t>–</w:t>
            </w:r>
            <w:r w:rsidRPr="00D00DAF">
              <w:rPr>
                <w:sz w:val="22"/>
                <w:szCs w:val="22"/>
                <w:lang w:val="lt-LT"/>
              </w:rPr>
              <w:t xml:space="preserve"> </w:t>
            </w:r>
            <w:r w:rsidR="000130A5">
              <w:rPr>
                <w:sz w:val="22"/>
                <w:szCs w:val="22"/>
                <w:lang w:val="lt-LT"/>
              </w:rPr>
              <w:t>ne daugiau</w:t>
            </w:r>
            <w:r w:rsidRPr="00D00DAF">
              <w:rPr>
                <w:sz w:val="22"/>
                <w:szCs w:val="22"/>
                <w:lang w:val="lt-LT"/>
              </w:rPr>
              <w:t xml:space="preserve"> 2%;</w:t>
            </w:r>
          </w:p>
          <w:p w14:paraId="4B9C3DBC" w14:textId="77777777" w:rsidR="00C10259" w:rsidRPr="00D00DAF" w:rsidRDefault="00C10259" w:rsidP="007B52D2">
            <w:pPr>
              <w:pStyle w:val="ListParagraph"/>
              <w:numPr>
                <w:ilvl w:val="0"/>
                <w:numId w:val="4"/>
              </w:numPr>
              <w:tabs>
                <w:tab w:val="left" w:pos="302"/>
                <w:tab w:val="left" w:pos="1701"/>
              </w:tabs>
              <w:ind w:left="82" w:firstLine="0"/>
              <w:contextualSpacing w:val="0"/>
              <w:rPr>
                <w:sz w:val="22"/>
                <w:szCs w:val="22"/>
                <w:lang w:val="lt-LT"/>
              </w:rPr>
            </w:pPr>
            <w:r w:rsidRPr="00D00DAF">
              <w:rPr>
                <w:sz w:val="22"/>
                <w:szCs w:val="22"/>
                <w:lang w:val="lt-LT"/>
              </w:rPr>
              <w:t>Storis - 10 mm ±0,2 mm;</w:t>
            </w:r>
          </w:p>
          <w:p w14:paraId="69CB11E9" w14:textId="77777777" w:rsidR="00C10259" w:rsidRPr="00D00DAF" w:rsidRDefault="00C10259" w:rsidP="007B52D2">
            <w:pPr>
              <w:pStyle w:val="ListParagraph"/>
              <w:numPr>
                <w:ilvl w:val="0"/>
                <w:numId w:val="4"/>
              </w:numPr>
              <w:tabs>
                <w:tab w:val="left" w:pos="302"/>
                <w:tab w:val="left" w:pos="1701"/>
              </w:tabs>
              <w:ind w:left="82" w:firstLine="0"/>
              <w:contextualSpacing w:val="0"/>
              <w:rPr>
                <w:sz w:val="22"/>
                <w:szCs w:val="22"/>
                <w:lang w:val="lt-LT"/>
              </w:rPr>
            </w:pPr>
            <w:r w:rsidRPr="00D00DAF">
              <w:rPr>
                <w:sz w:val="22"/>
                <w:szCs w:val="22"/>
                <w:lang w:val="lt-LT"/>
              </w:rPr>
              <w:t>Paviršiaus kietumas pagal MOS-a skalę: 8 (UNI EN 101);</w:t>
            </w:r>
          </w:p>
          <w:p w14:paraId="7FEF03A5" w14:textId="77777777" w:rsidR="005A6A90" w:rsidRDefault="00C10259" w:rsidP="007B52D2">
            <w:pPr>
              <w:pStyle w:val="ListParagraph"/>
              <w:numPr>
                <w:ilvl w:val="0"/>
                <w:numId w:val="4"/>
              </w:numPr>
              <w:tabs>
                <w:tab w:val="left" w:pos="302"/>
                <w:tab w:val="left" w:pos="1701"/>
              </w:tabs>
              <w:ind w:left="82" w:firstLine="0"/>
              <w:contextualSpacing w:val="0"/>
              <w:rPr>
                <w:sz w:val="22"/>
                <w:szCs w:val="22"/>
                <w:lang w:val="lt-LT"/>
              </w:rPr>
            </w:pPr>
            <w:r w:rsidRPr="00D00DAF">
              <w:rPr>
                <w:sz w:val="22"/>
                <w:szCs w:val="22"/>
                <w:lang w:val="lt-LT"/>
              </w:rPr>
              <w:t>Naudojamos plytelės turi būti pirmos rūšies ir iš vienos partijos, kad nebūtų spalvos skirtumo.</w:t>
            </w:r>
          </w:p>
          <w:p w14:paraId="07D2C6F5" w14:textId="397C1F57" w:rsidR="007B52D2" w:rsidRPr="00826A77" w:rsidRDefault="007B52D2" w:rsidP="00826A77">
            <w:pPr>
              <w:tabs>
                <w:tab w:val="left" w:pos="302"/>
                <w:tab w:val="left" w:pos="1701"/>
              </w:tabs>
              <w:ind w:left="82"/>
              <w:rPr>
                <w:sz w:val="22"/>
                <w:szCs w:val="22"/>
                <w:lang w:val="lt-LT"/>
              </w:rPr>
            </w:pPr>
          </w:p>
        </w:tc>
      </w:tr>
      <w:tr w:rsidR="005A6A90" w:rsidRPr="00D00DAF" w14:paraId="3B925F2D" w14:textId="77777777" w:rsidTr="004E02E4">
        <w:tc>
          <w:tcPr>
            <w:tcW w:w="545" w:type="dxa"/>
          </w:tcPr>
          <w:p w14:paraId="57F74F77" w14:textId="40516CF3" w:rsidR="005A6A90" w:rsidRPr="00D00DAF" w:rsidRDefault="005A6A90" w:rsidP="005A6A90">
            <w:pPr>
              <w:rPr>
                <w:sz w:val="22"/>
                <w:szCs w:val="22"/>
              </w:rPr>
            </w:pPr>
            <w:r w:rsidRPr="00D00DAF">
              <w:rPr>
                <w:sz w:val="22"/>
                <w:szCs w:val="22"/>
              </w:rPr>
              <w:t>6.</w:t>
            </w:r>
          </w:p>
        </w:tc>
        <w:tc>
          <w:tcPr>
            <w:tcW w:w="1553" w:type="dxa"/>
          </w:tcPr>
          <w:p w14:paraId="76B9CA60" w14:textId="1D763445" w:rsidR="005A6A90" w:rsidRPr="00D00DAF" w:rsidRDefault="00C10259" w:rsidP="005A6A90">
            <w:pPr>
              <w:rPr>
                <w:sz w:val="22"/>
                <w:szCs w:val="22"/>
              </w:rPr>
            </w:pPr>
            <w:r w:rsidRPr="00D00DAF">
              <w:rPr>
                <w:sz w:val="22"/>
                <w:szCs w:val="22"/>
                <w:lang w:val="lt-LT"/>
              </w:rPr>
              <w:t xml:space="preserve">PVC Sienų danga. Naudojama operacinėse, pooperacinėse, reanimacijos palatose ir kitose steriliose </w:t>
            </w:r>
            <w:r w:rsidRPr="00D00DAF">
              <w:rPr>
                <w:sz w:val="22"/>
                <w:szCs w:val="22"/>
                <w:lang w:val="lt-LT"/>
              </w:rPr>
              <w:lastRenderedPageBreak/>
              <w:t>patalpose, ar patalpose kurias reikia plauti (sanitarinės patalpos)</w:t>
            </w:r>
          </w:p>
        </w:tc>
        <w:tc>
          <w:tcPr>
            <w:tcW w:w="3036" w:type="dxa"/>
          </w:tcPr>
          <w:p w14:paraId="45B05B1A" w14:textId="6089CD2E" w:rsidR="005A6A90" w:rsidRPr="00D00DAF" w:rsidRDefault="00C10259" w:rsidP="005A6A90">
            <w:pPr>
              <w:rPr>
                <w:sz w:val="22"/>
                <w:szCs w:val="22"/>
              </w:rPr>
            </w:pPr>
            <w:r w:rsidRPr="00D00DAF">
              <w:rPr>
                <w:noProof/>
                <w:sz w:val="22"/>
                <w:szCs w:val="22"/>
                <w:lang w:val="lt-LT"/>
              </w:rPr>
              <w:lastRenderedPageBreak/>
              <w:drawing>
                <wp:inline distT="0" distB="0" distL="0" distR="0" wp14:anchorId="21915A3E" wp14:editId="603FD204">
                  <wp:extent cx="1264920" cy="929640"/>
                  <wp:effectExtent l="0" t="0" r="0" b="0"/>
                  <wp:docPr id="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64920" cy="929640"/>
                          </a:xfrm>
                          <a:prstGeom prst="rect">
                            <a:avLst/>
                          </a:prstGeom>
                          <a:noFill/>
                          <a:ln>
                            <a:noFill/>
                          </a:ln>
                        </pic:spPr>
                      </pic:pic>
                    </a:graphicData>
                  </a:graphic>
                </wp:inline>
              </w:drawing>
            </w:r>
          </w:p>
        </w:tc>
        <w:tc>
          <w:tcPr>
            <w:tcW w:w="4494" w:type="dxa"/>
          </w:tcPr>
          <w:p w14:paraId="3CC59F5F" w14:textId="77777777" w:rsidR="00C10259" w:rsidRPr="00D00DAF" w:rsidRDefault="00C10259" w:rsidP="007B52D2">
            <w:pPr>
              <w:pStyle w:val="ListParagraph"/>
              <w:numPr>
                <w:ilvl w:val="0"/>
                <w:numId w:val="5"/>
              </w:numPr>
              <w:tabs>
                <w:tab w:val="left" w:pos="365"/>
                <w:tab w:val="left" w:pos="1701"/>
              </w:tabs>
              <w:ind w:left="82" w:firstLine="0"/>
              <w:contextualSpacing w:val="0"/>
              <w:rPr>
                <w:sz w:val="22"/>
                <w:szCs w:val="22"/>
                <w:lang w:val="lt-LT"/>
              </w:rPr>
            </w:pPr>
            <w:r w:rsidRPr="00D00DAF">
              <w:rPr>
                <w:sz w:val="22"/>
                <w:szCs w:val="22"/>
                <w:lang w:val="lt-LT"/>
              </w:rPr>
              <w:t>Medžiaga – homogeninė PVC arba lygiavertė;</w:t>
            </w:r>
          </w:p>
          <w:p w14:paraId="047FE4F8" w14:textId="77777777" w:rsidR="00C10259" w:rsidRPr="00D00DAF" w:rsidRDefault="00C10259" w:rsidP="007B52D2">
            <w:pPr>
              <w:pStyle w:val="ListParagraph"/>
              <w:numPr>
                <w:ilvl w:val="0"/>
                <w:numId w:val="5"/>
              </w:numPr>
              <w:tabs>
                <w:tab w:val="left" w:pos="365"/>
                <w:tab w:val="left" w:pos="1701"/>
              </w:tabs>
              <w:ind w:left="82" w:firstLine="0"/>
              <w:contextualSpacing w:val="0"/>
              <w:rPr>
                <w:sz w:val="22"/>
                <w:szCs w:val="22"/>
                <w:lang w:val="lt-LT"/>
              </w:rPr>
            </w:pPr>
            <w:r w:rsidRPr="00D00DAF">
              <w:rPr>
                <w:sz w:val="22"/>
                <w:szCs w:val="22"/>
                <w:lang w:val="lt-LT"/>
              </w:rPr>
              <w:t>Paskirtis: Sienų danga skirta intensyvaus naudojimo vidaus patalpoms: ligoninėms, operacinėms, laboratorijoms, kur keliami aukšti higienos, atsparumo ir antistatinių savybių reikalavimai;</w:t>
            </w:r>
          </w:p>
          <w:p w14:paraId="397FAF53" w14:textId="77777777" w:rsidR="00C10259" w:rsidRPr="00D00DAF" w:rsidRDefault="00C10259" w:rsidP="007B52D2">
            <w:pPr>
              <w:pStyle w:val="ListParagraph"/>
              <w:numPr>
                <w:ilvl w:val="0"/>
                <w:numId w:val="5"/>
              </w:numPr>
              <w:tabs>
                <w:tab w:val="left" w:pos="365"/>
                <w:tab w:val="left" w:pos="1701"/>
              </w:tabs>
              <w:ind w:left="82" w:firstLine="0"/>
              <w:contextualSpacing w:val="0"/>
              <w:rPr>
                <w:sz w:val="22"/>
                <w:szCs w:val="22"/>
                <w:lang w:val="lt-LT"/>
              </w:rPr>
            </w:pPr>
            <w:r w:rsidRPr="00D00DAF">
              <w:rPr>
                <w:sz w:val="22"/>
                <w:szCs w:val="22"/>
                <w:lang w:val="lt-LT"/>
              </w:rPr>
              <w:lastRenderedPageBreak/>
              <w:t>Dangos tipas: Homogeninė PVC sienų danga, vieno sluoksnio, be tekstilinio ar putplasčio pagrindo;</w:t>
            </w:r>
          </w:p>
          <w:p w14:paraId="7275C397" w14:textId="77777777" w:rsidR="00C10259" w:rsidRPr="00D00DAF" w:rsidRDefault="00C10259" w:rsidP="007B52D2">
            <w:pPr>
              <w:pStyle w:val="ListParagraph"/>
              <w:numPr>
                <w:ilvl w:val="0"/>
                <w:numId w:val="5"/>
              </w:numPr>
              <w:tabs>
                <w:tab w:val="left" w:pos="365"/>
                <w:tab w:val="left" w:pos="1701"/>
              </w:tabs>
              <w:ind w:left="82" w:firstLine="0"/>
              <w:contextualSpacing w:val="0"/>
              <w:rPr>
                <w:sz w:val="22"/>
                <w:szCs w:val="22"/>
                <w:lang w:val="lt-LT"/>
              </w:rPr>
            </w:pPr>
            <w:r w:rsidRPr="00D00DAF">
              <w:rPr>
                <w:sz w:val="22"/>
                <w:szCs w:val="22"/>
                <w:lang w:val="lt-LT"/>
              </w:rPr>
              <w:t>Visas storis – vienalytis, be laminuotų ar sudėtinių sluoksnių, ne mažiau kaip 1,5 mm;</w:t>
            </w:r>
          </w:p>
          <w:p w14:paraId="2ADD59CA" w14:textId="77777777" w:rsidR="00C10259" w:rsidRPr="00D00DAF" w:rsidRDefault="00C10259" w:rsidP="007B52D2">
            <w:pPr>
              <w:pStyle w:val="ListParagraph"/>
              <w:numPr>
                <w:ilvl w:val="0"/>
                <w:numId w:val="5"/>
              </w:numPr>
              <w:tabs>
                <w:tab w:val="left" w:pos="365"/>
                <w:tab w:val="left" w:pos="1701"/>
              </w:tabs>
              <w:ind w:left="82" w:firstLine="0"/>
              <w:contextualSpacing w:val="0"/>
              <w:rPr>
                <w:sz w:val="22"/>
                <w:szCs w:val="22"/>
                <w:lang w:val="lt-LT"/>
              </w:rPr>
            </w:pPr>
            <w:r w:rsidRPr="00D00DAF">
              <w:rPr>
                <w:sz w:val="22"/>
                <w:szCs w:val="22"/>
                <w:lang w:val="lt-LT"/>
              </w:rPr>
              <w:t>Danga per visą storį - vienodo rašto / spalvos masė per visą storį;</w:t>
            </w:r>
          </w:p>
          <w:p w14:paraId="08CA5D73" w14:textId="1ECA52F4" w:rsidR="00C10259" w:rsidRPr="00D00DAF" w:rsidRDefault="00C10259" w:rsidP="007B52D2">
            <w:pPr>
              <w:pStyle w:val="ListParagraph"/>
              <w:numPr>
                <w:ilvl w:val="0"/>
                <w:numId w:val="5"/>
              </w:numPr>
              <w:tabs>
                <w:tab w:val="left" w:pos="365"/>
                <w:tab w:val="left" w:pos="1701"/>
              </w:tabs>
              <w:ind w:left="82" w:firstLine="0"/>
              <w:contextualSpacing w:val="0"/>
              <w:rPr>
                <w:sz w:val="22"/>
                <w:szCs w:val="22"/>
                <w:lang w:val="lt-LT"/>
              </w:rPr>
            </w:pPr>
            <w:r w:rsidRPr="00D00DAF">
              <w:rPr>
                <w:sz w:val="22"/>
                <w:szCs w:val="22"/>
                <w:lang w:val="lt-LT"/>
              </w:rPr>
              <w:t xml:space="preserve">Ugniai atsparumas - </w:t>
            </w:r>
            <w:r w:rsidR="000D15CE" w:rsidRPr="009E7DFF">
              <w:rPr>
                <w:sz w:val="22"/>
                <w:szCs w:val="22"/>
                <w:lang w:val="lt-LT"/>
              </w:rPr>
              <w:t xml:space="preserve">ne žemesnė klasė nei </w:t>
            </w:r>
            <w:r w:rsidRPr="00D00DAF">
              <w:rPr>
                <w:sz w:val="22"/>
                <w:szCs w:val="22"/>
                <w:lang w:val="lt-LT"/>
              </w:rPr>
              <w:t>B-s2, d0;</w:t>
            </w:r>
          </w:p>
          <w:p w14:paraId="566FA7B1" w14:textId="58137FEC" w:rsidR="00C10259" w:rsidRPr="00D00DAF" w:rsidRDefault="00C10259" w:rsidP="007B52D2">
            <w:pPr>
              <w:pStyle w:val="ListParagraph"/>
              <w:numPr>
                <w:ilvl w:val="0"/>
                <w:numId w:val="5"/>
              </w:numPr>
              <w:tabs>
                <w:tab w:val="left" w:pos="365"/>
                <w:tab w:val="left" w:pos="1701"/>
              </w:tabs>
              <w:ind w:left="82" w:firstLine="0"/>
              <w:contextualSpacing w:val="0"/>
              <w:rPr>
                <w:sz w:val="22"/>
                <w:szCs w:val="22"/>
                <w:lang w:val="lt-LT"/>
              </w:rPr>
            </w:pPr>
            <w:r w:rsidRPr="00D00DAF">
              <w:rPr>
                <w:sz w:val="22"/>
                <w:szCs w:val="22"/>
                <w:lang w:val="lt-LT"/>
              </w:rPr>
              <w:t>Antistatinės savybės</w:t>
            </w:r>
            <w:r w:rsidRPr="00D00DAF">
              <w:rPr>
                <w:sz w:val="22"/>
                <w:szCs w:val="22"/>
                <w:lang w:val="lt-LT"/>
              </w:rPr>
              <w:tab/>
              <w:t xml:space="preserve">- </w:t>
            </w:r>
            <w:r w:rsidR="009E7DFF">
              <w:rPr>
                <w:sz w:val="22"/>
                <w:szCs w:val="22"/>
                <w:lang w:val="lt-LT"/>
              </w:rPr>
              <w:t>ne daugiau</w:t>
            </w:r>
            <w:r w:rsidRPr="00D00DAF">
              <w:rPr>
                <w:sz w:val="22"/>
                <w:szCs w:val="22"/>
                <w:lang w:val="lt-LT"/>
              </w:rPr>
              <w:t xml:space="preserve"> 2 kV (pagal EN 1815);</w:t>
            </w:r>
          </w:p>
          <w:p w14:paraId="148123DE" w14:textId="77777777" w:rsidR="00C10259" w:rsidRPr="00D00DAF" w:rsidRDefault="00C10259" w:rsidP="007B52D2">
            <w:pPr>
              <w:pStyle w:val="ListParagraph"/>
              <w:numPr>
                <w:ilvl w:val="0"/>
                <w:numId w:val="5"/>
              </w:numPr>
              <w:tabs>
                <w:tab w:val="left" w:pos="365"/>
                <w:tab w:val="left" w:pos="1701"/>
              </w:tabs>
              <w:ind w:left="82" w:firstLine="0"/>
              <w:contextualSpacing w:val="0"/>
              <w:rPr>
                <w:sz w:val="22"/>
                <w:szCs w:val="22"/>
                <w:lang w:val="lt-LT"/>
              </w:rPr>
            </w:pPr>
            <w:r w:rsidRPr="00D00DAF">
              <w:rPr>
                <w:sz w:val="22"/>
                <w:szCs w:val="22"/>
                <w:lang w:val="lt-LT"/>
              </w:rPr>
              <w:t>Cheminis atsparumas - atspari bendriems chemikalams ir dezinfekantams, tinkanti medicinos įstaigoms, operacinių patalpoms;</w:t>
            </w:r>
          </w:p>
          <w:p w14:paraId="3949CB13" w14:textId="77777777" w:rsidR="00C10259" w:rsidRPr="00D00DAF" w:rsidRDefault="00C10259" w:rsidP="007B52D2">
            <w:pPr>
              <w:pStyle w:val="ListParagraph"/>
              <w:numPr>
                <w:ilvl w:val="0"/>
                <w:numId w:val="5"/>
              </w:numPr>
              <w:tabs>
                <w:tab w:val="left" w:pos="365"/>
                <w:tab w:val="left" w:pos="1701"/>
              </w:tabs>
              <w:ind w:left="82" w:firstLine="0"/>
              <w:contextualSpacing w:val="0"/>
              <w:rPr>
                <w:sz w:val="22"/>
                <w:szCs w:val="22"/>
                <w:lang w:val="lt-LT"/>
              </w:rPr>
            </w:pPr>
            <w:r w:rsidRPr="00D00DAF">
              <w:rPr>
                <w:sz w:val="22"/>
                <w:szCs w:val="22"/>
                <w:lang w:val="lt-LT"/>
              </w:rPr>
              <w:t>TVOC emisijos klasė - A+ arba ≤ 10 µg/m³ po 28 dienų (pagal ISO 16000);</w:t>
            </w:r>
          </w:p>
          <w:p w14:paraId="4A00FE93" w14:textId="77777777" w:rsidR="00C10259" w:rsidRPr="00D00DAF" w:rsidRDefault="00C10259" w:rsidP="007B52D2">
            <w:pPr>
              <w:pStyle w:val="ListParagraph"/>
              <w:numPr>
                <w:ilvl w:val="0"/>
                <w:numId w:val="5"/>
              </w:numPr>
              <w:tabs>
                <w:tab w:val="left" w:pos="365"/>
                <w:tab w:val="left" w:pos="1701"/>
              </w:tabs>
              <w:ind w:left="82" w:firstLine="0"/>
              <w:contextualSpacing w:val="0"/>
              <w:rPr>
                <w:sz w:val="22"/>
                <w:szCs w:val="22"/>
                <w:lang w:val="lt-LT"/>
              </w:rPr>
            </w:pPr>
            <w:r w:rsidRPr="00D00DAF">
              <w:rPr>
                <w:sz w:val="22"/>
                <w:szCs w:val="22"/>
                <w:lang w:val="lt-LT"/>
              </w:rPr>
              <w:t>Matmenų stabilumas - ≤ 0,40 % (pagal EN ISO 23999);</w:t>
            </w:r>
          </w:p>
          <w:p w14:paraId="6E56C3EC" w14:textId="75B54984" w:rsidR="005A6A90" w:rsidRPr="009E7DFF" w:rsidRDefault="00C10259" w:rsidP="007B52D2">
            <w:pPr>
              <w:pStyle w:val="ListParagraph"/>
              <w:numPr>
                <w:ilvl w:val="0"/>
                <w:numId w:val="5"/>
              </w:numPr>
              <w:tabs>
                <w:tab w:val="left" w:pos="365"/>
                <w:tab w:val="left" w:pos="1701"/>
              </w:tabs>
              <w:ind w:left="82" w:firstLine="0"/>
              <w:contextualSpacing w:val="0"/>
              <w:rPr>
                <w:sz w:val="22"/>
                <w:szCs w:val="22"/>
                <w:lang w:val="lt-LT"/>
              </w:rPr>
            </w:pPr>
            <w:r w:rsidRPr="00D00DAF">
              <w:rPr>
                <w:sz w:val="22"/>
                <w:szCs w:val="22"/>
                <w:lang w:val="lt-LT"/>
              </w:rPr>
              <w:t>Spalvų pasirinkimas - bent 15 skirtingų atspalvių.</w:t>
            </w:r>
            <w:r w:rsidR="000D15CE">
              <w:rPr>
                <w:sz w:val="22"/>
                <w:szCs w:val="22"/>
                <w:lang w:val="lt-LT"/>
              </w:rPr>
              <w:t xml:space="preserve"> </w:t>
            </w:r>
            <w:r w:rsidR="000D15CE" w:rsidRPr="009E7DFF">
              <w:rPr>
                <w:sz w:val="22"/>
                <w:szCs w:val="22"/>
                <w:lang w:val="lt-LT"/>
              </w:rPr>
              <w:t xml:space="preserve">Derinama su užsakovu </w:t>
            </w:r>
            <w:r w:rsidR="009E7DFF" w:rsidRPr="009E7DFF">
              <w:rPr>
                <w:sz w:val="22"/>
                <w:szCs w:val="22"/>
                <w:lang w:val="lt-LT"/>
              </w:rPr>
              <w:t>projektavimo eigoje</w:t>
            </w:r>
            <w:r w:rsidR="000D15CE" w:rsidRPr="009E7DFF">
              <w:rPr>
                <w:sz w:val="22"/>
                <w:szCs w:val="22"/>
                <w:lang w:val="lt-LT"/>
              </w:rPr>
              <w:t>.</w:t>
            </w:r>
          </w:p>
          <w:p w14:paraId="19A3CA3E" w14:textId="62394460" w:rsidR="007B52D2" w:rsidRPr="00D00DAF" w:rsidRDefault="007B52D2" w:rsidP="007B52D2">
            <w:pPr>
              <w:pStyle w:val="ListParagraph"/>
              <w:tabs>
                <w:tab w:val="left" w:pos="365"/>
                <w:tab w:val="left" w:pos="1701"/>
              </w:tabs>
              <w:ind w:left="82"/>
              <w:contextualSpacing w:val="0"/>
              <w:rPr>
                <w:sz w:val="22"/>
                <w:szCs w:val="22"/>
                <w:lang w:val="lt-LT"/>
              </w:rPr>
            </w:pPr>
          </w:p>
        </w:tc>
      </w:tr>
      <w:tr w:rsidR="005A6A90" w:rsidRPr="00D00DAF" w14:paraId="4F36864C" w14:textId="77777777" w:rsidTr="004E02E4">
        <w:tc>
          <w:tcPr>
            <w:tcW w:w="545" w:type="dxa"/>
          </w:tcPr>
          <w:p w14:paraId="1DC0BF74" w14:textId="7A65CB56" w:rsidR="005A6A90" w:rsidRPr="00D00DAF" w:rsidRDefault="005A6A90" w:rsidP="005A6A90">
            <w:pPr>
              <w:rPr>
                <w:sz w:val="22"/>
                <w:szCs w:val="22"/>
              </w:rPr>
            </w:pPr>
            <w:r w:rsidRPr="00D00DAF">
              <w:rPr>
                <w:sz w:val="22"/>
                <w:szCs w:val="22"/>
              </w:rPr>
              <w:lastRenderedPageBreak/>
              <w:t>7.</w:t>
            </w:r>
          </w:p>
        </w:tc>
        <w:tc>
          <w:tcPr>
            <w:tcW w:w="1553" w:type="dxa"/>
          </w:tcPr>
          <w:p w14:paraId="1D519B08" w14:textId="00A236BA" w:rsidR="005A6A90" w:rsidRPr="00D00DAF" w:rsidRDefault="0084649B" w:rsidP="005A6A90">
            <w:pPr>
              <w:rPr>
                <w:sz w:val="22"/>
                <w:szCs w:val="22"/>
              </w:rPr>
            </w:pPr>
            <w:r w:rsidRPr="00D00DAF">
              <w:rPr>
                <w:sz w:val="22"/>
                <w:szCs w:val="22"/>
                <w:lang w:val="lt-LT"/>
              </w:rPr>
              <w:t>Aukšto slėgio laminato pertvaros</w:t>
            </w:r>
          </w:p>
        </w:tc>
        <w:tc>
          <w:tcPr>
            <w:tcW w:w="3036" w:type="dxa"/>
          </w:tcPr>
          <w:p w14:paraId="067D8821" w14:textId="1373F28E" w:rsidR="005A6A90" w:rsidRPr="00D00DAF" w:rsidRDefault="0084649B" w:rsidP="005A6A90">
            <w:pPr>
              <w:rPr>
                <w:sz w:val="22"/>
                <w:szCs w:val="22"/>
              </w:rPr>
            </w:pPr>
            <w:r w:rsidRPr="00D00DAF">
              <w:rPr>
                <w:noProof/>
                <w:sz w:val="22"/>
                <w:szCs w:val="22"/>
                <w:lang w:val="lt-LT"/>
              </w:rPr>
              <w:drawing>
                <wp:inline distT="0" distB="0" distL="0" distR="0" wp14:anchorId="622CE762" wp14:editId="6FB58479">
                  <wp:extent cx="1310640" cy="914400"/>
                  <wp:effectExtent l="0" t="0" r="0" b="0"/>
                  <wp:docPr id="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10640" cy="914400"/>
                          </a:xfrm>
                          <a:prstGeom prst="rect">
                            <a:avLst/>
                          </a:prstGeom>
                          <a:noFill/>
                          <a:ln>
                            <a:noFill/>
                          </a:ln>
                        </pic:spPr>
                      </pic:pic>
                    </a:graphicData>
                  </a:graphic>
                </wp:inline>
              </w:drawing>
            </w:r>
          </w:p>
        </w:tc>
        <w:tc>
          <w:tcPr>
            <w:tcW w:w="4494" w:type="dxa"/>
          </w:tcPr>
          <w:p w14:paraId="5266D2AF" w14:textId="77777777" w:rsidR="0084649B" w:rsidRPr="00D00DAF" w:rsidRDefault="0084649B" w:rsidP="007B52D2">
            <w:pPr>
              <w:pStyle w:val="ListParagraph"/>
              <w:numPr>
                <w:ilvl w:val="0"/>
                <w:numId w:val="6"/>
              </w:numPr>
              <w:tabs>
                <w:tab w:val="left" w:pos="367"/>
                <w:tab w:val="left" w:pos="1701"/>
              </w:tabs>
              <w:ind w:left="82" w:firstLine="0"/>
              <w:contextualSpacing w:val="0"/>
              <w:rPr>
                <w:sz w:val="22"/>
                <w:szCs w:val="22"/>
                <w:lang w:val="lt-LT"/>
              </w:rPr>
            </w:pPr>
            <w:r w:rsidRPr="00D00DAF">
              <w:rPr>
                <w:sz w:val="22"/>
                <w:szCs w:val="22"/>
                <w:lang w:val="lt-LT"/>
              </w:rPr>
              <w:t>Medžiaga – aukšto slėgio laminatas arba lygiavertis;</w:t>
            </w:r>
          </w:p>
          <w:p w14:paraId="4DAD638F" w14:textId="789A5A4C" w:rsidR="0084649B" w:rsidRPr="009E7DFF" w:rsidRDefault="0084649B" w:rsidP="007B52D2">
            <w:pPr>
              <w:pStyle w:val="ListParagraph"/>
              <w:numPr>
                <w:ilvl w:val="0"/>
                <w:numId w:val="6"/>
              </w:numPr>
              <w:tabs>
                <w:tab w:val="left" w:pos="367"/>
                <w:tab w:val="left" w:pos="1701"/>
              </w:tabs>
              <w:ind w:left="82" w:firstLine="0"/>
              <w:contextualSpacing w:val="0"/>
              <w:rPr>
                <w:sz w:val="22"/>
                <w:szCs w:val="22"/>
                <w:lang w:val="lt-LT"/>
              </w:rPr>
            </w:pPr>
            <w:r w:rsidRPr="00D00DAF">
              <w:rPr>
                <w:sz w:val="22"/>
                <w:szCs w:val="22"/>
                <w:lang w:val="lt-LT"/>
              </w:rPr>
              <w:t xml:space="preserve">Spalva – </w:t>
            </w:r>
            <w:r w:rsidRPr="009E7DFF">
              <w:rPr>
                <w:sz w:val="22"/>
                <w:szCs w:val="22"/>
                <w:lang w:val="lt-LT"/>
              </w:rPr>
              <w:t xml:space="preserve">derinama su </w:t>
            </w:r>
            <w:r w:rsidR="009E7DFF" w:rsidRPr="009E7DFF">
              <w:rPr>
                <w:sz w:val="22"/>
                <w:szCs w:val="22"/>
                <w:lang w:val="lt-LT"/>
              </w:rPr>
              <w:t>užsakovu projektavimo eigoje</w:t>
            </w:r>
            <w:r w:rsidRPr="009E7DFF">
              <w:rPr>
                <w:sz w:val="22"/>
                <w:szCs w:val="22"/>
                <w:lang w:val="lt-LT"/>
              </w:rPr>
              <w:t>, parenkama pagal patalpas;</w:t>
            </w:r>
          </w:p>
          <w:p w14:paraId="0FD13294" w14:textId="77777777" w:rsidR="0084649B" w:rsidRPr="00D00DAF" w:rsidRDefault="0084649B" w:rsidP="007B52D2">
            <w:pPr>
              <w:pStyle w:val="ListParagraph"/>
              <w:numPr>
                <w:ilvl w:val="0"/>
                <w:numId w:val="6"/>
              </w:numPr>
              <w:tabs>
                <w:tab w:val="left" w:pos="367"/>
                <w:tab w:val="left" w:pos="1701"/>
              </w:tabs>
              <w:ind w:left="82" w:firstLine="0"/>
              <w:contextualSpacing w:val="0"/>
              <w:rPr>
                <w:sz w:val="22"/>
                <w:szCs w:val="22"/>
                <w:lang w:val="lt-LT"/>
              </w:rPr>
            </w:pPr>
            <w:r w:rsidRPr="00D00DAF">
              <w:rPr>
                <w:sz w:val="22"/>
                <w:szCs w:val="22"/>
                <w:lang w:val="lt-LT"/>
              </w:rPr>
              <w:t>Matmenys – storis 10mm +-1mm;</w:t>
            </w:r>
          </w:p>
          <w:p w14:paraId="678E1222" w14:textId="77777777" w:rsidR="0084649B" w:rsidRPr="00D00DAF" w:rsidRDefault="0084649B" w:rsidP="007B52D2">
            <w:pPr>
              <w:pStyle w:val="ListParagraph"/>
              <w:numPr>
                <w:ilvl w:val="0"/>
                <w:numId w:val="6"/>
              </w:numPr>
              <w:tabs>
                <w:tab w:val="left" w:pos="367"/>
                <w:tab w:val="left" w:pos="1701"/>
              </w:tabs>
              <w:ind w:left="82" w:firstLine="0"/>
              <w:contextualSpacing w:val="0"/>
              <w:rPr>
                <w:sz w:val="22"/>
                <w:szCs w:val="22"/>
                <w:lang w:val="lt-LT"/>
              </w:rPr>
            </w:pPr>
            <w:r w:rsidRPr="00D00DAF">
              <w:rPr>
                <w:sz w:val="22"/>
                <w:szCs w:val="22"/>
                <w:lang w:val="lt-LT"/>
              </w:rPr>
              <w:t>Paviršius – matinis;</w:t>
            </w:r>
          </w:p>
          <w:p w14:paraId="505A8F4C" w14:textId="0C63C1DD" w:rsidR="0084649B" w:rsidRPr="00D00DAF" w:rsidRDefault="0084649B" w:rsidP="007B52D2">
            <w:pPr>
              <w:pStyle w:val="ListParagraph"/>
              <w:numPr>
                <w:ilvl w:val="0"/>
                <w:numId w:val="6"/>
              </w:numPr>
              <w:tabs>
                <w:tab w:val="left" w:pos="367"/>
                <w:tab w:val="left" w:pos="1701"/>
              </w:tabs>
              <w:ind w:left="82" w:firstLine="0"/>
              <w:contextualSpacing w:val="0"/>
              <w:rPr>
                <w:sz w:val="22"/>
                <w:szCs w:val="22"/>
                <w:lang w:val="lt-LT"/>
              </w:rPr>
            </w:pPr>
            <w:r w:rsidRPr="00D00DAF">
              <w:rPr>
                <w:sz w:val="22"/>
                <w:szCs w:val="22"/>
                <w:lang w:val="lt-LT"/>
              </w:rPr>
              <w:t xml:space="preserve">Atsparumas ugniai - </w:t>
            </w:r>
            <w:r w:rsidR="000D15CE" w:rsidRPr="005E0F31">
              <w:rPr>
                <w:sz w:val="22"/>
                <w:szCs w:val="22"/>
                <w:lang w:val="lt-LT"/>
              </w:rPr>
              <w:t>ne žemesnė klasė nei</w:t>
            </w:r>
            <w:r w:rsidR="000D15CE" w:rsidRPr="005E0F31">
              <w:rPr>
                <w:sz w:val="22"/>
                <w:szCs w:val="22"/>
                <w:lang w:val="pt-BR"/>
              </w:rPr>
              <w:t xml:space="preserve">  </w:t>
            </w:r>
            <w:r w:rsidRPr="00D00DAF">
              <w:rPr>
                <w:sz w:val="22"/>
                <w:szCs w:val="22"/>
                <w:lang w:val="pt-BR"/>
              </w:rPr>
              <w:t>B–s1, d0</w:t>
            </w:r>
            <w:r w:rsidRPr="00D00DAF">
              <w:rPr>
                <w:sz w:val="22"/>
                <w:szCs w:val="22"/>
                <w:vertAlign w:val="superscript"/>
                <w:lang w:val="pt-BR"/>
              </w:rPr>
              <w:t>(2);</w:t>
            </w:r>
          </w:p>
          <w:p w14:paraId="3ED0E06F" w14:textId="77777777" w:rsidR="0084649B" w:rsidRPr="00D00DAF" w:rsidRDefault="0084649B" w:rsidP="007B52D2">
            <w:pPr>
              <w:pStyle w:val="ListParagraph"/>
              <w:numPr>
                <w:ilvl w:val="0"/>
                <w:numId w:val="6"/>
              </w:numPr>
              <w:tabs>
                <w:tab w:val="left" w:pos="367"/>
                <w:tab w:val="left" w:pos="1701"/>
              </w:tabs>
              <w:ind w:left="82" w:firstLine="0"/>
              <w:contextualSpacing w:val="0"/>
              <w:rPr>
                <w:sz w:val="22"/>
                <w:szCs w:val="22"/>
                <w:lang w:val="lt-LT"/>
              </w:rPr>
            </w:pPr>
            <w:r w:rsidRPr="00D00DAF">
              <w:rPr>
                <w:sz w:val="22"/>
                <w:szCs w:val="22"/>
                <w:lang w:val="lt-LT"/>
              </w:rPr>
              <w:t>Antibakterinės savybės – antibakterinė danga, atspari cheminėms, dezinfekcinėms priemonėms;</w:t>
            </w:r>
          </w:p>
          <w:p w14:paraId="3BBC1E54" w14:textId="77777777" w:rsidR="005A6A90" w:rsidRDefault="0084649B" w:rsidP="007B52D2">
            <w:pPr>
              <w:pStyle w:val="ListParagraph"/>
              <w:numPr>
                <w:ilvl w:val="0"/>
                <w:numId w:val="6"/>
              </w:numPr>
              <w:tabs>
                <w:tab w:val="left" w:pos="367"/>
                <w:tab w:val="left" w:pos="1701"/>
              </w:tabs>
              <w:ind w:left="82" w:firstLine="0"/>
              <w:contextualSpacing w:val="0"/>
              <w:rPr>
                <w:sz w:val="22"/>
                <w:szCs w:val="22"/>
                <w:lang w:val="lt-LT"/>
              </w:rPr>
            </w:pPr>
            <w:r w:rsidRPr="00D00DAF">
              <w:rPr>
                <w:sz w:val="22"/>
                <w:szCs w:val="22"/>
                <w:lang w:val="lt-LT"/>
              </w:rPr>
              <w:t>Furnitūra - nerūdijančio plieno arba lygiavertė.</w:t>
            </w:r>
          </w:p>
          <w:p w14:paraId="18DC1C4D" w14:textId="6BF55BD5" w:rsidR="007B52D2" w:rsidRPr="00D00DAF" w:rsidRDefault="007B52D2" w:rsidP="007B52D2">
            <w:pPr>
              <w:pStyle w:val="ListParagraph"/>
              <w:tabs>
                <w:tab w:val="left" w:pos="367"/>
                <w:tab w:val="left" w:pos="1701"/>
              </w:tabs>
              <w:ind w:left="82"/>
              <w:contextualSpacing w:val="0"/>
              <w:rPr>
                <w:sz w:val="22"/>
                <w:szCs w:val="22"/>
                <w:lang w:val="lt-LT"/>
              </w:rPr>
            </w:pPr>
          </w:p>
        </w:tc>
      </w:tr>
      <w:tr w:rsidR="005A6A90" w:rsidRPr="00D00DAF" w14:paraId="0874DEEA" w14:textId="77777777" w:rsidTr="004E02E4">
        <w:tc>
          <w:tcPr>
            <w:tcW w:w="545" w:type="dxa"/>
          </w:tcPr>
          <w:p w14:paraId="3183519A" w14:textId="024D525E" w:rsidR="005A6A90" w:rsidRPr="00D00DAF" w:rsidRDefault="005A6A90" w:rsidP="005A6A90">
            <w:pPr>
              <w:rPr>
                <w:sz w:val="22"/>
                <w:szCs w:val="22"/>
              </w:rPr>
            </w:pPr>
            <w:r w:rsidRPr="00D00DAF">
              <w:rPr>
                <w:sz w:val="22"/>
                <w:szCs w:val="22"/>
              </w:rPr>
              <w:t>8.</w:t>
            </w:r>
          </w:p>
        </w:tc>
        <w:tc>
          <w:tcPr>
            <w:tcW w:w="1553" w:type="dxa"/>
          </w:tcPr>
          <w:p w14:paraId="6AED09D4" w14:textId="365905AD" w:rsidR="005A6A90" w:rsidRPr="00D00DAF" w:rsidRDefault="0084649B" w:rsidP="005A6A90">
            <w:pPr>
              <w:rPr>
                <w:sz w:val="22"/>
                <w:szCs w:val="22"/>
              </w:rPr>
            </w:pPr>
            <w:r w:rsidRPr="00D00DAF">
              <w:rPr>
                <w:sz w:val="22"/>
                <w:szCs w:val="22"/>
                <w:lang w:val="lt-LT"/>
              </w:rPr>
              <w:t>Pakabinamos lubos</w:t>
            </w:r>
          </w:p>
        </w:tc>
        <w:tc>
          <w:tcPr>
            <w:tcW w:w="3036" w:type="dxa"/>
          </w:tcPr>
          <w:p w14:paraId="2C2BDE98" w14:textId="77777777" w:rsidR="005A6A90" w:rsidRPr="00D00DAF" w:rsidRDefault="0084649B" w:rsidP="005A6A90">
            <w:pPr>
              <w:rPr>
                <w:sz w:val="22"/>
                <w:szCs w:val="22"/>
              </w:rPr>
            </w:pPr>
            <w:r w:rsidRPr="00D00DAF">
              <w:rPr>
                <w:noProof/>
                <w:sz w:val="22"/>
                <w:szCs w:val="22"/>
                <w:lang w:val="lt-LT"/>
              </w:rPr>
              <w:drawing>
                <wp:inline distT="0" distB="0" distL="0" distR="0" wp14:anchorId="16965460" wp14:editId="202FA897">
                  <wp:extent cx="1722120" cy="1379220"/>
                  <wp:effectExtent l="0" t="0" r="0" b="0"/>
                  <wp:docPr id="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22120" cy="1379220"/>
                          </a:xfrm>
                          <a:prstGeom prst="rect">
                            <a:avLst/>
                          </a:prstGeom>
                          <a:noFill/>
                          <a:ln>
                            <a:noFill/>
                          </a:ln>
                        </pic:spPr>
                      </pic:pic>
                    </a:graphicData>
                  </a:graphic>
                </wp:inline>
              </w:drawing>
            </w:r>
          </w:p>
          <w:p w14:paraId="48353D19" w14:textId="77777777" w:rsidR="0084649B" w:rsidRPr="00D00DAF" w:rsidRDefault="0084649B" w:rsidP="005A6A90">
            <w:pPr>
              <w:rPr>
                <w:sz w:val="22"/>
                <w:szCs w:val="22"/>
              </w:rPr>
            </w:pPr>
          </w:p>
          <w:p w14:paraId="15DE5F6F" w14:textId="61F2EE6A" w:rsidR="0084649B" w:rsidRPr="00D00DAF" w:rsidRDefault="0084649B" w:rsidP="005A6A90">
            <w:pPr>
              <w:rPr>
                <w:sz w:val="22"/>
                <w:szCs w:val="22"/>
              </w:rPr>
            </w:pPr>
            <w:r w:rsidRPr="00D00DAF">
              <w:rPr>
                <w:noProof/>
                <w:sz w:val="22"/>
                <w:szCs w:val="22"/>
                <w:lang w:val="lt-LT"/>
              </w:rPr>
              <w:drawing>
                <wp:inline distT="0" distB="0" distL="0" distR="0" wp14:anchorId="3FB1471A" wp14:editId="0F018E2F">
                  <wp:extent cx="1706880" cy="960120"/>
                  <wp:effectExtent l="0" t="0" r="0" b="0"/>
                  <wp:docPr id="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06880" cy="960120"/>
                          </a:xfrm>
                          <a:prstGeom prst="rect">
                            <a:avLst/>
                          </a:prstGeom>
                          <a:noFill/>
                          <a:ln>
                            <a:noFill/>
                          </a:ln>
                        </pic:spPr>
                      </pic:pic>
                    </a:graphicData>
                  </a:graphic>
                </wp:inline>
              </w:drawing>
            </w:r>
          </w:p>
        </w:tc>
        <w:tc>
          <w:tcPr>
            <w:tcW w:w="4494" w:type="dxa"/>
          </w:tcPr>
          <w:p w14:paraId="02BA53B1" w14:textId="6A1250CF" w:rsidR="0084649B" w:rsidRPr="00512BCB" w:rsidRDefault="00512BCB" w:rsidP="00F45A30">
            <w:pPr>
              <w:pStyle w:val="ListParagraph"/>
              <w:numPr>
                <w:ilvl w:val="0"/>
                <w:numId w:val="7"/>
              </w:numPr>
              <w:tabs>
                <w:tab w:val="left" w:pos="302"/>
                <w:tab w:val="left" w:pos="1701"/>
              </w:tabs>
              <w:ind w:left="82" w:right="166" w:firstLine="0"/>
              <w:contextualSpacing w:val="0"/>
              <w:jc w:val="both"/>
              <w:rPr>
                <w:sz w:val="22"/>
                <w:szCs w:val="22"/>
                <w:lang w:val="lt-LT"/>
              </w:rPr>
            </w:pPr>
            <w:r w:rsidRPr="00512BCB">
              <w:rPr>
                <w:sz w:val="22"/>
                <w:szCs w:val="22"/>
                <w:lang w:val="lt-LT"/>
              </w:rPr>
              <w:t>S</w:t>
            </w:r>
            <w:r w:rsidR="0084649B" w:rsidRPr="00512BCB">
              <w:rPr>
                <w:sz w:val="22"/>
                <w:szCs w:val="22"/>
                <w:lang w:val="lt-LT"/>
              </w:rPr>
              <w:t>egmentinė lubų sistema su antimikrobine milteline danga</w:t>
            </w:r>
            <w:r>
              <w:rPr>
                <w:sz w:val="22"/>
                <w:szCs w:val="22"/>
                <w:lang w:val="lt-LT"/>
              </w:rPr>
              <w:t>;</w:t>
            </w:r>
          </w:p>
          <w:p w14:paraId="7F39205C" w14:textId="77777777" w:rsidR="00512BCB" w:rsidRDefault="0084649B" w:rsidP="00F45A30">
            <w:pPr>
              <w:pStyle w:val="ListParagraph"/>
              <w:numPr>
                <w:ilvl w:val="0"/>
                <w:numId w:val="7"/>
              </w:numPr>
              <w:tabs>
                <w:tab w:val="left" w:pos="223"/>
                <w:tab w:val="left" w:pos="302"/>
                <w:tab w:val="left" w:pos="1701"/>
              </w:tabs>
              <w:ind w:left="82" w:right="166" w:firstLine="0"/>
              <w:jc w:val="both"/>
              <w:rPr>
                <w:sz w:val="22"/>
                <w:szCs w:val="22"/>
                <w:lang w:val="lt-LT"/>
              </w:rPr>
            </w:pPr>
            <w:r w:rsidRPr="00512BCB">
              <w:rPr>
                <w:sz w:val="22"/>
                <w:szCs w:val="22"/>
                <w:lang w:val="lt-LT"/>
              </w:rPr>
              <w:t>Paskirtis: skirta naudoti operacinėse ir kritinėse ligoninės patalpų vietose.</w:t>
            </w:r>
          </w:p>
          <w:p w14:paraId="38A5CC41" w14:textId="6302DE92" w:rsidR="0084649B" w:rsidRPr="00274F53" w:rsidRDefault="0084649B" w:rsidP="00F45A30">
            <w:pPr>
              <w:pStyle w:val="ListParagraph"/>
              <w:numPr>
                <w:ilvl w:val="0"/>
                <w:numId w:val="7"/>
              </w:numPr>
              <w:tabs>
                <w:tab w:val="left" w:pos="223"/>
                <w:tab w:val="left" w:pos="302"/>
                <w:tab w:val="left" w:pos="1701"/>
              </w:tabs>
              <w:ind w:left="82" w:right="166" w:firstLine="0"/>
              <w:jc w:val="both"/>
              <w:rPr>
                <w:sz w:val="22"/>
                <w:szCs w:val="22"/>
                <w:lang w:val="lt-LT"/>
              </w:rPr>
            </w:pPr>
            <w:r w:rsidRPr="00274F53">
              <w:rPr>
                <w:sz w:val="22"/>
                <w:szCs w:val="22"/>
                <w:lang w:val="lt-LT"/>
              </w:rPr>
              <w:t>Pagrindinis reikalavimas – hermetiškumas: užtikrina kontroliuojamą oro srautą patalpose. Tinka sterilioms zonoms.</w:t>
            </w:r>
          </w:p>
          <w:p w14:paraId="4B99AB5C" w14:textId="39AE2B18" w:rsidR="0084649B" w:rsidRPr="00D00DAF" w:rsidRDefault="0084649B" w:rsidP="00F45A30">
            <w:pPr>
              <w:pStyle w:val="ListParagraph"/>
              <w:numPr>
                <w:ilvl w:val="0"/>
                <w:numId w:val="7"/>
              </w:numPr>
              <w:tabs>
                <w:tab w:val="left" w:pos="223"/>
                <w:tab w:val="left" w:pos="302"/>
                <w:tab w:val="left" w:pos="1701"/>
              </w:tabs>
              <w:ind w:left="82" w:right="166" w:firstLine="0"/>
              <w:contextualSpacing w:val="0"/>
              <w:jc w:val="both"/>
              <w:rPr>
                <w:sz w:val="22"/>
                <w:szCs w:val="22"/>
                <w:lang w:val="lt-LT"/>
              </w:rPr>
            </w:pPr>
            <w:r w:rsidRPr="00D00DAF">
              <w:rPr>
                <w:sz w:val="22"/>
                <w:szCs w:val="22"/>
                <w:lang w:val="lt-LT"/>
              </w:rPr>
              <w:t>Prieinamumas ir priežiūra: sistema turi būti lengvai prieinama techninei priežiūrai. Kiekviena plokštė turi būti lengvai nuimama (nešalinant jokių aplinkinių elementų).</w:t>
            </w:r>
          </w:p>
          <w:p w14:paraId="614FC8C7" w14:textId="4AF7B8F6" w:rsidR="0084649B" w:rsidRPr="00274F53" w:rsidRDefault="0084649B" w:rsidP="00F45A30">
            <w:pPr>
              <w:pStyle w:val="ListParagraph"/>
              <w:numPr>
                <w:ilvl w:val="0"/>
                <w:numId w:val="7"/>
              </w:numPr>
              <w:tabs>
                <w:tab w:val="left" w:pos="223"/>
                <w:tab w:val="left" w:pos="365"/>
                <w:tab w:val="left" w:pos="1701"/>
              </w:tabs>
              <w:ind w:left="82" w:right="166" w:firstLine="0"/>
              <w:jc w:val="both"/>
              <w:rPr>
                <w:sz w:val="22"/>
                <w:szCs w:val="22"/>
                <w:lang w:val="lt-LT"/>
              </w:rPr>
            </w:pPr>
            <w:r w:rsidRPr="00274F53">
              <w:rPr>
                <w:sz w:val="22"/>
                <w:szCs w:val="22"/>
                <w:lang w:val="lt-LT"/>
              </w:rPr>
              <w:t>Antimikrobinė danga turi būti atspari:</w:t>
            </w:r>
          </w:p>
          <w:p w14:paraId="4CD66AC3" w14:textId="5B4D64F6" w:rsidR="0084649B" w:rsidRPr="00274F53" w:rsidRDefault="00274F53" w:rsidP="00F45A30">
            <w:pPr>
              <w:pStyle w:val="ListParagraph"/>
              <w:numPr>
                <w:ilvl w:val="1"/>
                <w:numId w:val="7"/>
              </w:numPr>
              <w:tabs>
                <w:tab w:val="left" w:pos="223"/>
                <w:tab w:val="left" w:pos="507"/>
                <w:tab w:val="left" w:pos="649"/>
                <w:tab w:val="left" w:pos="1701"/>
              </w:tabs>
              <w:ind w:left="82" w:right="166" w:firstLine="0"/>
              <w:jc w:val="both"/>
              <w:rPr>
                <w:sz w:val="22"/>
                <w:szCs w:val="22"/>
                <w:lang w:val="lt-LT"/>
              </w:rPr>
            </w:pPr>
            <w:r>
              <w:rPr>
                <w:sz w:val="22"/>
                <w:szCs w:val="22"/>
                <w:lang w:val="lt-LT"/>
              </w:rPr>
              <w:t>g</w:t>
            </w:r>
            <w:r w:rsidR="0084649B" w:rsidRPr="00274F53">
              <w:rPr>
                <w:sz w:val="22"/>
                <w:szCs w:val="22"/>
                <w:lang w:val="lt-LT"/>
              </w:rPr>
              <w:t>yviems mikroorganizmams (pvz., bakterijoms, grybeliams).</w:t>
            </w:r>
          </w:p>
          <w:p w14:paraId="58CA86F7" w14:textId="4CB1D8BE" w:rsidR="0084649B" w:rsidRPr="00274F53" w:rsidRDefault="00274F53" w:rsidP="00F45A30">
            <w:pPr>
              <w:pStyle w:val="ListParagraph"/>
              <w:numPr>
                <w:ilvl w:val="1"/>
                <w:numId w:val="7"/>
              </w:numPr>
              <w:tabs>
                <w:tab w:val="left" w:pos="223"/>
                <w:tab w:val="left" w:pos="507"/>
                <w:tab w:val="left" w:pos="649"/>
                <w:tab w:val="left" w:pos="1701"/>
              </w:tabs>
              <w:ind w:left="82" w:right="166" w:firstLine="0"/>
              <w:jc w:val="both"/>
              <w:rPr>
                <w:sz w:val="22"/>
                <w:szCs w:val="22"/>
                <w:lang w:val="lt-LT"/>
              </w:rPr>
            </w:pPr>
            <w:r>
              <w:rPr>
                <w:sz w:val="22"/>
                <w:szCs w:val="22"/>
                <w:lang w:val="lt-LT"/>
              </w:rPr>
              <w:t>c</w:t>
            </w:r>
            <w:r w:rsidR="0084649B" w:rsidRPr="00274F53">
              <w:rPr>
                <w:sz w:val="22"/>
                <w:szCs w:val="22"/>
                <w:lang w:val="lt-LT"/>
              </w:rPr>
              <w:t>heminėms medžiagoms (naudojamoms valymui, dezinfekcijai).</w:t>
            </w:r>
          </w:p>
          <w:p w14:paraId="6CA8A08C" w14:textId="08BA5333" w:rsidR="0084649B" w:rsidRPr="00274F53" w:rsidRDefault="0084649B" w:rsidP="00F45A30">
            <w:pPr>
              <w:pStyle w:val="ListParagraph"/>
              <w:numPr>
                <w:ilvl w:val="0"/>
                <w:numId w:val="7"/>
              </w:numPr>
              <w:tabs>
                <w:tab w:val="left" w:pos="365"/>
                <w:tab w:val="left" w:pos="649"/>
                <w:tab w:val="left" w:pos="1701"/>
              </w:tabs>
              <w:ind w:left="82" w:right="166" w:firstLine="0"/>
              <w:jc w:val="both"/>
              <w:rPr>
                <w:sz w:val="22"/>
                <w:szCs w:val="22"/>
                <w:lang w:val="lt-LT"/>
              </w:rPr>
            </w:pPr>
            <w:r w:rsidRPr="00274F53">
              <w:rPr>
                <w:sz w:val="22"/>
                <w:szCs w:val="22"/>
                <w:lang w:val="lt-LT"/>
              </w:rPr>
              <w:t>Suderinamumas su kitomis sistemomis:</w:t>
            </w:r>
          </w:p>
          <w:p w14:paraId="1C240D81" w14:textId="228B4197" w:rsidR="0084649B" w:rsidRPr="00274F53" w:rsidRDefault="0084649B" w:rsidP="00F45A30">
            <w:pPr>
              <w:pStyle w:val="ListParagraph"/>
              <w:numPr>
                <w:ilvl w:val="1"/>
                <w:numId w:val="7"/>
              </w:numPr>
              <w:tabs>
                <w:tab w:val="left" w:pos="365"/>
                <w:tab w:val="left" w:pos="507"/>
                <w:tab w:val="left" w:pos="1701"/>
              </w:tabs>
              <w:ind w:left="82" w:right="166" w:firstLine="0"/>
              <w:jc w:val="both"/>
              <w:rPr>
                <w:sz w:val="22"/>
                <w:szCs w:val="22"/>
                <w:lang w:val="lt-LT"/>
              </w:rPr>
            </w:pPr>
            <w:r w:rsidRPr="00274F53">
              <w:rPr>
                <w:sz w:val="22"/>
                <w:szCs w:val="22"/>
                <w:lang w:val="lt-LT"/>
              </w:rPr>
              <w:t>Turi būti suderinama su: apšvietimo sistemomis,</w:t>
            </w:r>
            <w:r w:rsidR="00B549C1">
              <w:rPr>
                <w:sz w:val="22"/>
                <w:szCs w:val="22"/>
                <w:lang w:val="lt-LT"/>
              </w:rPr>
              <w:t xml:space="preserve"> </w:t>
            </w:r>
            <w:r w:rsidRPr="00274F53">
              <w:rPr>
                <w:sz w:val="22"/>
                <w:szCs w:val="22"/>
                <w:lang w:val="lt-LT"/>
              </w:rPr>
              <w:t>vėdinimo sistemomis.</w:t>
            </w:r>
          </w:p>
          <w:p w14:paraId="2E26BE0B" w14:textId="37DB2C6B" w:rsidR="0084649B" w:rsidRPr="00274F53" w:rsidRDefault="0084649B" w:rsidP="00F45A30">
            <w:pPr>
              <w:pStyle w:val="ListParagraph"/>
              <w:numPr>
                <w:ilvl w:val="1"/>
                <w:numId w:val="7"/>
              </w:numPr>
              <w:tabs>
                <w:tab w:val="left" w:pos="302"/>
                <w:tab w:val="left" w:pos="365"/>
                <w:tab w:val="left" w:pos="507"/>
                <w:tab w:val="left" w:pos="1701"/>
              </w:tabs>
              <w:ind w:left="82" w:right="166" w:firstLine="0"/>
              <w:jc w:val="both"/>
              <w:rPr>
                <w:sz w:val="22"/>
                <w:szCs w:val="22"/>
                <w:lang w:val="lt-LT"/>
              </w:rPr>
            </w:pPr>
            <w:r w:rsidRPr="00274F53">
              <w:rPr>
                <w:sz w:val="22"/>
                <w:szCs w:val="22"/>
                <w:lang w:val="lt-LT"/>
              </w:rPr>
              <w:t>Turi būti suderinama su kita įranga, integruojama į lubas.</w:t>
            </w:r>
          </w:p>
          <w:p w14:paraId="1F557DF8" w14:textId="77777777" w:rsidR="0084649B" w:rsidRPr="00D00DAF" w:rsidRDefault="0084649B" w:rsidP="00F45A30">
            <w:pPr>
              <w:pStyle w:val="ListParagraph"/>
              <w:numPr>
                <w:ilvl w:val="0"/>
                <w:numId w:val="7"/>
              </w:numPr>
              <w:tabs>
                <w:tab w:val="left" w:pos="302"/>
                <w:tab w:val="left" w:pos="649"/>
                <w:tab w:val="left" w:pos="1701"/>
              </w:tabs>
              <w:ind w:left="82" w:right="166" w:firstLine="0"/>
              <w:contextualSpacing w:val="0"/>
              <w:jc w:val="both"/>
              <w:rPr>
                <w:sz w:val="22"/>
                <w:szCs w:val="22"/>
                <w:lang w:val="lt-LT"/>
              </w:rPr>
            </w:pPr>
            <w:r w:rsidRPr="00D00DAF">
              <w:rPr>
                <w:sz w:val="22"/>
                <w:szCs w:val="22"/>
                <w:lang w:val="lt-LT"/>
              </w:rPr>
              <w:t xml:space="preserve">Matmenys: </w:t>
            </w:r>
          </w:p>
          <w:p w14:paraId="2DCE61FF" w14:textId="77777777" w:rsidR="0084649B" w:rsidRPr="00D00DAF" w:rsidRDefault="0084649B" w:rsidP="00F45A30">
            <w:pPr>
              <w:pStyle w:val="ListParagraph"/>
              <w:numPr>
                <w:ilvl w:val="1"/>
                <w:numId w:val="7"/>
              </w:numPr>
              <w:tabs>
                <w:tab w:val="left" w:pos="302"/>
                <w:tab w:val="left" w:pos="649"/>
                <w:tab w:val="left" w:pos="1701"/>
              </w:tabs>
              <w:ind w:left="82" w:right="166" w:firstLine="0"/>
              <w:contextualSpacing w:val="0"/>
              <w:jc w:val="both"/>
              <w:rPr>
                <w:sz w:val="22"/>
                <w:szCs w:val="22"/>
                <w:lang w:val="lt-LT"/>
              </w:rPr>
            </w:pPr>
            <w:r w:rsidRPr="00D00DAF">
              <w:rPr>
                <w:sz w:val="22"/>
                <w:szCs w:val="22"/>
                <w:lang w:val="lt-LT"/>
              </w:rPr>
              <w:lastRenderedPageBreak/>
              <w:t xml:space="preserve"> lubų plokštės matmenys - 600 x 600 x 27 mm; 600 x 1200 x 27 mm (paklaida ilgiui/pločiui: ±1 mm; storiui: ±0,5 mm);</w:t>
            </w:r>
          </w:p>
          <w:p w14:paraId="61923160" w14:textId="77777777" w:rsidR="0084649B" w:rsidRPr="00D00DAF" w:rsidRDefault="0084649B" w:rsidP="00F45A30">
            <w:pPr>
              <w:pStyle w:val="ListParagraph"/>
              <w:numPr>
                <w:ilvl w:val="1"/>
                <w:numId w:val="7"/>
              </w:numPr>
              <w:tabs>
                <w:tab w:val="left" w:pos="302"/>
                <w:tab w:val="left" w:pos="649"/>
                <w:tab w:val="left" w:pos="1701"/>
              </w:tabs>
              <w:ind w:left="82" w:right="166" w:firstLine="0"/>
              <w:contextualSpacing w:val="0"/>
              <w:jc w:val="both"/>
              <w:rPr>
                <w:sz w:val="22"/>
                <w:szCs w:val="22"/>
                <w:lang w:val="lt-LT"/>
              </w:rPr>
            </w:pPr>
            <w:r w:rsidRPr="00D00DAF">
              <w:rPr>
                <w:sz w:val="22"/>
                <w:szCs w:val="22"/>
                <w:lang w:val="lt-LT"/>
              </w:rPr>
              <w:t xml:space="preserve"> plieno (lygiaverčio) / aliuminio (lygiaverčio) storis - 0,5 mm, 0,6 mm arba 0,8 mm </w:t>
            </w:r>
          </w:p>
          <w:p w14:paraId="407D237D" w14:textId="77777777" w:rsidR="0084649B" w:rsidRPr="00D00DAF" w:rsidRDefault="0084649B" w:rsidP="00F45A30">
            <w:pPr>
              <w:pStyle w:val="ListParagraph"/>
              <w:numPr>
                <w:ilvl w:val="0"/>
                <w:numId w:val="7"/>
              </w:numPr>
              <w:tabs>
                <w:tab w:val="left" w:pos="302"/>
                <w:tab w:val="left" w:pos="649"/>
                <w:tab w:val="left" w:pos="1701"/>
              </w:tabs>
              <w:ind w:left="82" w:right="166" w:firstLine="0"/>
              <w:contextualSpacing w:val="0"/>
              <w:jc w:val="both"/>
              <w:rPr>
                <w:sz w:val="22"/>
                <w:szCs w:val="22"/>
                <w:lang w:val="lt-LT"/>
              </w:rPr>
            </w:pPr>
            <w:r w:rsidRPr="00D00DAF">
              <w:rPr>
                <w:sz w:val="22"/>
                <w:szCs w:val="22"/>
                <w:lang w:val="lt-LT"/>
              </w:rPr>
              <w:t>Skydelio sudėtis:</w:t>
            </w:r>
          </w:p>
          <w:p w14:paraId="1BC756AB" w14:textId="77777777" w:rsidR="0084649B" w:rsidRPr="00D00DAF" w:rsidRDefault="0084649B" w:rsidP="00F45A30">
            <w:pPr>
              <w:pStyle w:val="ListParagraph"/>
              <w:numPr>
                <w:ilvl w:val="1"/>
                <w:numId w:val="7"/>
              </w:numPr>
              <w:tabs>
                <w:tab w:val="left" w:pos="302"/>
                <w:tab w:val="left" w:pos="649"/>
                <w:tab w:val="left" w:pos="1701"/>
              </w:tabs>
              <w:ind w:left="82" w:right="166" w:firstLine="0"/>
              <w:contextualSpacing w:val="0"/>
              <w:jc w:val="both"/>
              <w:rPr>
                <w:sz w:val="22"/>
                <w:szCs w:val="22"/>
                <w:lang w:val="lt-LT"/>
              </w:rPr>
            </w:pPr>
            <w:r w:rsidRPr="00D00DAF">
              <w:rPr>
                <w:sz w:val="22"/>
                <w:szCs w:val="22"/>
                <w:lang w:val="lt-LT"/>
              </w:rPr>
              <w:t xml:space="preserve"> antimikrobinė miltelinė danga; aktyvumo sumažinimas: 95 % (min. 60 mikronų);</w:t>
            </w:r>
          </w:p>
          <w:p w14:paraId="495492F2" w14:textId="77777777" w:rsidR="0084649B" w:rsidRPr="00D00DAF" w:rsidRDefault="0084649B" w:rsidP="00F45A30">
            <w:pPr>
              <w:pStyle w:val="ListParagraph"/>
              <w:numPr>
                <w:ilvl w:val="1"/>
                <w:numId w:val="7"/>
              </w:numPr>
              <w:tabs>
                <w:tab w:val="left" w:pos="302"/>
                <w:tab w:val="left" w:pos="649"/>
                <w:tab w:val="left" w:pos="1701"/>
              </w:tabs>
              <w:ind w:left="82" w:right="166" w:firstLine="0"/>
              <w:contextualSpacing w:val="0"/>
              <w:jc w:val="both"/>
              <w:rPr>
                <w:sz w:val="22"/>
                <w:szCs w:val="22"/>
                <w:lang w:val="lt-LT"/>
              </w:rPr>
            </w:pPr>
            <w:r w:rsidRPr="00D00DAF">
              <w:rPr>
                <w:sz w:val="22"/>
                <w:szCs w:val="22"/>
                <w:lang w:val="lt-LT"/>
              </w:rPr>
              <w:t xml:space="preserve"> cinkuotas plienas; 0,5 mm storis (standartinis).</w:t>
            </w:r>
          </w:p>
          <w:p w14:paraId="37D34509" w14:textId="05BB2DA4" w:rsidR="0084649B" w:rsidRPr="00D00DAF" w:rsidRDefault="00B549C1" w:rsidP="00F45A30">
            <w:pPr>
              <w:tabs>
                <w:tab w:val="left" w:pos="302"/>
                <w:tab w:val="left" w:pos="1701"/>
              </w:tabs>
              <w:ind w:left="82" w:right="166"/>
              <w:jc w:val="both"/>
              <w:rPr>
                <w:sz w:val="22"/>
                <w:szCs w:val="22"/>
                <w:lang w:val="lt-LT"/>
              </w:rPr>
            </w:pPr>
            <w:r>
              <w:rPr>
                <w:sz w:val="22"/>
                <w:szCs w:val="22"/>
                <w:lang w:val="lt-LT"/>
              </w:rPr>
              <w:t>9</w:t>
            </w:r>
            <w:r w:rsidR="0084649B" w:rsidRPr="00D00DAF">
              <w:rPr>
                <w:sz w:val="22"/>
                <w:szCs w:val="22"/>
                <w:lang w:val="lt-LT"/>
              </w:rPr>
              <w:t>. Tvirtinimo metodas - prisegama sistema, tiekiama su cinkuoto plieno paslėpta konstrukcija, pakabomis ir perimetro profiliais, kad lubų sistema būtų saugiai pritvirtinta.</w:t>
            </w:r>
          </w:p>
          <w:p w14:paraId="3F0C3F3D" w14:textId="363F5BDF" w:rsidR="0084649B" w:rsidRPr="00D00DAF" w:rsidRDefault="00B549C1" w:rsidP="00F45A30">
            <w:pPr>
              <w:tabs>
                <w:tab w:val="left" w:pos="302"/>
                <w:tab w:val="left" w:pos="1701"/>
              </w:tabs>
              <w:ind w:left="82" w:right="166"/>
              <w:jc w:val="both"/>
              <w:rPr>
                <w:sz w:val="22"/>
                <w:szCs w:val="22"/>
                <w:lang w:val="lt-LT"/>
              </w:rPr>
            </w:pPr>
            <w:r>
              <w:rPr>
                <w:sz w:val="22"/>
                <w:szCs w:val="22"/>
                <w:lang w:val="lt-LT"/>
              </w:rPr>
              <w:t>10</w:t>
            </w:r>
            <w:r w:rsidR="0084649B" w:rsidRPr="00D00DAF">
              <w:rPr>
                <w:sz w:val="22"/>
                <w:szCs w:val="22"/>
                <w:lang w:val="lt-LT"/>
              </w:rPr>
              <w:t xml:space="preserve">. Sandarinimo sistema - su neopreno monoklio tarpikliu (lygiavertė), užtikrinančiu visišką sandarumą. </w:t>
            </w:r>
          </w:p>
          <w:p w14:paraId="0EFFDAAD" w14:textId="77777777" w:rsidR="005A6A90" w:rsidRPr="00D00DAF" w:rsidRDefault="005A6A90" w:rsidP="005A6A90">
            <w:pPr>
              <w:rPr>
                <w:sz w:val="22"/>
                <w:szCs w:val="22"/>
              </w:rPr>
            </w:pPr>
          </w:p>
        </w:tc>
      </w:tr>
      <w:tr w:rsidR="005A6A90" w:rsidRPr="00D00DAF" w14:paraId="499CBEE2" w14:textId="77777777" w:rsidTr="004E02E4">
        <w:tc>
          <w:tcPr>
            <w:tcW w:w="545" w:type="dxa"/>
          </w:tcPr>
          <w:p w14:paraId="4F9E8550" w14:textId="7FF252ED" w:rsidR="005A6A90" w:rsidRPr="00D00DAF" w:rsidRDefault="005A6A90" w:rsidP="005A6A90">
            <w:pPr>
              <w:rPr>
                <w:sz w:val="22"/>
                <w:szCs w:val="22"/>
              </w:rPr>
            </w:pPr>
            <w:r w:rsidRPr="00D00DAF">
              <w:rPr>
                <w:sz w:val="22"/>
                <w:szCs w:val="22"/>
              </w:rPr>
              <w:lastRenderedPageBreak/>
              <w:t>9.</w:t>
            </w:r>
          </w:p>
        </w:tc>
        <w:tc>
          <w:tcPr>
            <w:tcW w:w="1553" w:type="dxa"/>
          </w:tcPr>
          <w:p w14:paraId="48890CFD" w14:textId="36FE0186" w:rsidR="005A6A90" w:rsidRPr="00D00DAF" w:rsidRDefault="0084649B" w:rsidP="005A6A90">
            <w:pPr>
              <w:rPr>
                <w:sz w:val="22"/>
                <w:szCs w:val="22"/>
              </w:rPr>
            </w:pPr>
            <w:r w:rsidRPr="00D00DAF">
              <w:rPr>
                <w:sz w:val="22"/>
                <w:szCs w:val="22"/>
                <w:lang w:val="lt-LT"/>
              </w:rPr>
              <w:t>Pakabinamos segmentinės lubos, naudojamos visose likusiose patalpose</w:t>
            </w:r>
          </w:p>
        </w:tc>
        <w:tc>
          <w:tcPr>
            <w:tcW w:w="3036" w:type="dxa"/>
          </w:tcPr>
          <w:p w14:paraId="0F6D21FC" w14:textId="229EFE28" w:rsidR="005A6A90" w:rsidRPr="00D00DAF" w:rsidRDefault="005A6A90" w:rsidP="005A6A90">
            <w:pPr>
              <w:rPr>
                <w:sz w:val="22"/>
                <w:szCs w:val="22"/>
              </w:rPr>
            </w:pPr>
          </w:p>
        </w:tc>
        <w:tc>
          <w:tcPr>
            <w:tcW w:w="4494" w:type="dxa"/>
          </w:tcPr>
          <w:p w14:paraId="2AE24C77" w14:textId="77777777" w:rsidR="0084649B" w:rsidRPr="00D00DAF" w:rsidRDefault="0084649B" w:rsidP="0084649B">
            <w:pPr>
              <w:pStyle w:val="ListParagraph"/>
              <w:numPr>
                <w:ilvl w:val="0"/>
                <w:numId w:val="8"/>
              </w:numPr>
              <w:tabs>
                <w:tab w:val="left" w:pos="1701"/>
              </w:tabs>
              <w:contextualSpacing w:val="0"/>
              <w:rPr>
                <w:sz w:val="22"/>
                <w:szCs w:val="22"/>
                <w:lang w:val="lt-LT"/>
              </w:rPr>
            </w:pPr>
            <w:r w:rsidRPr="00D00DAF">
              <w:rPr>
                <w:sz w:val="22"/>
                <w:szCs w:val="22"/>
                <w:lang w:val="lt-LT"/>
              </w:rPr>
              <w:t>Medžiaga – gipso kartonas – atsparus drėgmei, dezinfekantams;</w:t>
            </w:r>
          </w:p>
          <w:p w14:paraId="469C4A9F" w14:textId="425EB311" w:rsidR="0084649B" w:rsidRPr="00D00DAF" w:rsidRDefault="0084649B" w:rsidP="0084649B">
            <w:pPr>
              <w:pStyle w:val="ListParagraph"/>
              <w:numPr>
                <w:ilvl w:val="0"/>
                <w:numId w:val="8"/>
              </w:numPr>
              <w:tabs>
                <w:tab w:val="left" w:pos="1701"/>
              </w:tabs>
              <w:contextualSpacing w:val="0"/>
              <w:rPr>
                <w:sz w:val="22"/>
                <w:szCs w:val="22"/>
                <w:lang w:val="lt-LT"/>
              </w:rPr>
            </w:pPr>
            <w:r w:rsidRPr="00D00DAF">
              <w:rPr>
                <w:sz w:val="22"/>
                <w:szCs w:val="22"/>
                <w:lang w:val="lt-LT"/>
              </w:rPr>
              <w:t xml:space="preserve">Spalva - </w:t>
            </w:r>
            <w:r w:rsidRPr="005E0F31">
              <w:rPr>
                <w:sz w:val="22"/>
                <w:szCs w:val="22"/>
                <w:lang w:val="lt-LT"/>
              </w:rPr>
              <w:t xml:space="preserve">derinama su </w:t>
            </w:r>
            <w:r w:rsidR="005E0F31" w:rsidRPr="005E0F31">
              <w:rPr>
                <w:sz w:val="22"/>
                <w:szCs w:val="22"/>
                <w:lang w:val="lt-LT"/>
              </w:rPr>
              <w:t>užsakovu projektavimo metu</w:t>
            </w:r>
            <w:r w:rsidRPr="005E0F31">
              <w:rPr>
                <w:sz w:val="22"/>
                <w:szCs w:val="22"/>
                <w:lang w:val="lt-LT"/>
              </w:rPr>
              <w:t xml:space="preserve">, </w:t>
            </w:r>
            <w:r w:rsidRPr="00D00DAF">
              <w:rPr>
                <w:sz w:val="22"/>
                <w:szCs w:val="22"/>
                <w:lang w:val="lt-LT"/>
              </w:rPr>
              <w:t>parenkama pagal patalpas;</w:t>
            </w:r>
          </w:p>
          <w:p w14:paraId="74E783FC" w14:textId="77777777" w:rsidR="0084649B" w:rsidRPr="00D00DAF" w:rsidRDefault="0084649B" w:rsidP="0084649B">
            <w:pPr>
              <w:pStyle w:val="ListParagraph"/>
              <w:numPr>
                <w:ilvl w:val="0"/>
                <w:numId w:val="8"/>
              </w:numPr>
              <w:tabs>
                <w:tab w:val="left" w:pos="1701"/>
              </w:tabs>
              <w:contextualSpacing w:val="0"/>
              <w:rPr>
                <w:sz w:val="22"/>
                <w:szCs w:val="22"/>
                <w:lang w:val="lt-LT"/>
              </w:rPr>
            </w:pPr>
            <w:r w:rsidRPr="00D00DAF">
              <w:rPr>
                <w:sz w:val="22"/>
                <w:szCs w:val="22"/>
                <w:lang w:val="lt-LT"/>
              </w:rPr>
              <w:t>Paviršius – matinis;</w:t>
            </w:r>
          </w:p>
          <w:p w14:paraId="70BF4CA9" w14:textId="208A3065" w:rsidR="0084649B" w:rsidRPr="00D00DAF" w:rsidRDefault="0084649B" w:rsidP="0084649B">
            <w:pPr>
              <w:pStyle w:val="ListParagraph"/>
              <w:numPr>
                <w:ilvl w:val="0"/>
                <w:numId w:val="8"/>
              </w:numPr>
              <w:tabs>
                <w:tab w:val="left" w:pos="1701"/>
              </w:tabs>
              <w:contextualSpacing w:val="0"/>
              <w:rPr>
                <w:sz w:val="22"/>
                <w:szCs w:val="22"/>
                <w:lang w:val="lt-LT"/>
              </w:rPr>
            </w:pPr>
            <w:r w:rsidRPr="00D00DAF">
              <w:rPr>
                <w:sz w:val="22"/>
                <w:szCs w:val="22"/>
                <w:lang w:val="lt-LT"/>
              </w:rPr>
              <w:t>Matmenys – 600x600 mm ±</w:t>
            </w:r>
            <w:r w:rsidR="000D15CE">
              <w:rPr>
                <w:sz w:val="22"/>
                <w:szCs w:val="22"/>
                <w:lang w:val="lt-LT"/>
              </w:rPr>
              <w:t>1</w:t>
            </w:r>
            <w:r w:rsidRPr="00D00DAF">
              <w:rPr>
                <w:sz w:val="22"/>
                <w:szCs w:val="22"/>
                <w:lang w:val="lt-LT"/>
              </w:rPr>
              <w:t xml:space="preserve"> mm</w:t>
            </w:r>
          </w:p>
          <w:p w14:paraId="75ECE1CF" w14:textId="4D351E53" w:rsidR="0084649B" w:rsidRPr="00D00DAF" w:rsidRDefault="0084649B" w:rsidP="0084649B">
            <w:pPr>
              <w:pStyle w:val="ListParagraph"/>
              <w:numPr>
                <w:ilvl w:val="0"/>
                <w:numId w:val="8"/>
              </w:numPr>
              <w:tabs>
                <w:tab w:val="left" w:pos="1701"/>
              </w:tabs>
              <w:contextualSpacing w:val="0"/>
              <w:rPr>
                <w:sz w:val="22"/>
                <w:szCs w:val="22"/>
                <w:lang w:val="lt-LT"/>
              </w:rPr>
            </w:pPr>
            <w:r w:rsidRPr="00D00DAF">
              <w:rPr>
                <w:sz w:val="22"/>
                <w:szCs w:val="22"/>
                <w:lang w:val="lt-LT"/>
              </w:rPr>
              <w:t>Storis – 13 mm ±1 mm</w:t>
            </w:r>
          </w:p>
          <w:p w14:paraId="1DA0B2EB" w14:textId="1E6B81F5" w:rsidR="0084649B" w:rsidRPr="00D00DAF" w:rsidRDefault="0084649B" w:rsidP="0084649B">
            <w:pPr>
              <w:pStyle w:val="ListParagraph"/>
              <w:numPr>
                <w:ilvl w:val="0"/>
                <w:numId w:val="8"/>
              </w:numPr>
              <w:tabs>
                <w:tab w:val="left" w:pos="1701"/>
              </w:tabs>
              <w:contextualSpacing w:val="0"/>
              <w:rPr>
                <w:sz w:val="22"/>
                <w:szCs w:val="22"/>
                <w:lang w:val="lt-LT"/>
              </w:rPr>
            </w:pPr>
            <w:r w:rsidRPr="00D00DAF">
              <w:rPr>
                <w:sz w:val="22"/>
                <w:szCs w:val="22"/>
                <w:lang w:val="lt-LT"/>
              </w:rPr>
              <w:t xml:space="preserve">Atsparumas ugniai </w:t>
            </w:r>
            <w:r w:rsidR="000D15CE">
              <w:rPr>
                <w:sz w:val="22"/>
                <w:szCs w:val="22"/>
                <w:lang w:val="lt-LT"/>
              </w:rPr>
              <w:t xml:space="preserve">– </w:t>
            </w:r>
            <w:r w:rsidR="000D15CE" w:rsidRPr="005E0F31">
              <w:rPr>
                <w:sz w:val="22"/>
                <w:szCs w:val="22"/>
                <w:lang w:val="lt-LT"/>
              </w:rPr>
              <w:t xml:space="preserve">ne žemesnė klasė nei </w:t>
            </w:r>
            <w:r w:rsidRPr="005E0F31">
              <w:rPr>
                <w:sz w:val="22"/>
                <w:szCs w:val="22"/>
                <w:lang w:val="lt-LT"/>
              </w:rPr>
              <w:t xml:space="preserve"> </w:t>
            </w:r>
            <w:r w:rsidRPr="00D00DAF">
              <w:rPr>
                <w:sz w:val="22"/>
                <w:szCs w:val="22"/>
                <w:lang w:val="lt-LT"/>
              </w:rPr>
              <w:t>B–s1, d0</w:t>
            </w:r>
            <w:r w:rsidRPr="00D00DAF">
              <w:rPr>
                <w:sz w:val="22"/>
                <w:szCs w:val="22"/>
                <w:vertAlign w:val="superscript"/>
                <w:lang w:val="lt-LT"/>
              </w:rPr>
              <w:t>(2)</w:t>
            </w:r>
            <w:r w:rsidRPr="00D00DAF">
              <w:rPr>
                <w:sz w:val="22"/>
                <w:szCs w:val="22"/>
                <w:lang w:val="lt-LT"/>
              </w:rPr>
              <w:t>;</w:t>
            </w:r>
          </w:p>
          <w:p w14:paraId="38F3BEEB" w14:textId="25C3232B" w:rsidR="005A6A90" w:rsidRDefault="0084649B" w:rsidP="0084649B">
            <w:pPr>
              <w:pStyle w:val="ListParagraph"/>
              <w:numPr>
                <w:ilvl w:val="0"/>
                <w:numId w:val="8"/>
              </w:numPr>
              <w:tabs>
                <w:tab w:val="left" w:pos="1701"/>
              </w:tabs>
              <w:contextualSpacing w:val="0"/>
              <w:rPr>
                <w:sz w:val="22"/>
                <w:szCs w:val="22"/>
                <w:lang w:val="lt-LT"/>
              </w:rPr>
            </w:pPr>
            <w:r w:rsidRPr="00D00DAF">
              <w:rPr>
                <w:sz w:val="22"/>
                <w:szCs w:val="22"/>
                <w:lang w:val="lt-LT"/>
              </w:rPr>
              <w:t>Reikalavimai darbams – darbai atliekami pagal gamintojo technologiją</w:t>
            </w:r>
            <w:r w:rsidR="00AA68B3">
              <w:rPr>
                <w:sz w:val="22"/>
                <w:szCs w:val="22"/>
                <w:lang w:val="lt-LT"/>
              </w:rPr>
              <w:t xml:space="preserve"> ir reikalavimus.</w:t>
            </w:r>
          </w:p>
          <w:p w14:paraId="68BD84CE" w14:textId="25CF529A" w:rsidR="008A3436" w:rsidRPr="00D00DAF" w:rsidRDefault="008A3436" w:rsidP="008A3436">
            <w:pPr>
              <w:pStyle w:val="ListParagraph"/>
              <w:tabs>
                <w:tab w:val="left" w:pos="1701"/>
              </w:tabs>
              <w:ind w:left="502"/>
              <w:contextualSpacing w:val="0"/>
              <w:rPr>
                <w:sz w:val="22"/>
                <w:szCs w:val="22"/>
                <w:lang w:val="lt-LT"/>
              </w:rPr>
            </w:pPr>
          </w:p>
        </w:tc>
      </w:tr>
      <w:tr w:rsidR="005A6A90" w:rsidRPr="00D00DAF" w14:paraId="7034EEFD" w14:textId="77777777" w:rsidTr="004E02E4">
        <w:tc>
          <w:tcPr>
            <w:tcW w:w="545" w:type="dxa"/>
          </w:tcPr>
          <w:p w14:paraId="70F84283" w14:textId="69F23941" w:rsidR="005A6A90" w:rsidRPr="00D00DAF" w:rsidRDefault="005A6A90" w:rsidP="005A6A90">
            <w:pPr>
              <w:rPr>
                <w:sz w:val="22"/>
                <w:szCs w:val="22"/>
              </w:rPr>
            </w:pPr>
            <w:r w:rsidRPr="00D00DAF">
              <w:rPr>
                <w:sz w:val="22"/>
                <w:szCs w:val="22"/>
              </w:rPr>
              <w:t>10.</w:t>
            </w:r>
          </w:p>
        </w:tc>
        <w:tc>
          <w:tcPr>
            <w:tcW w:w="1553" w:type="dxa"/>
          </w:tcPr>
          <w:p w14:paraId="18FA91D5" w14:textId="79F0225F" w:rsidR="005A6A90" w:rsidRPr="00D00DAF" w:rsidRDefault="0084649B" w:rsidP="005A6A90">
            <w:pPr>
              <w:rPr>
                <w:sz w:val="22"/>
                <w:szCs w:val="22"/>
              </w:rPr>
            </w:pPr>
            <w:r w:rsidRPr="00D00DAF">
              <w:rPr>
                <w:sz w:val="22"/>
                <w:szCs w:val="22"/>
                <w:lang w:val="lt-LT"/>
              </w:rPr>
              <w:t>Vidaus durys</w:t>
            </w:r>
            <w:r w:rsidR="008A3436">
              <w:rPr>
                <w:sz w:val="22"/>
                <w:szCs w:val="22"/>
                <w:lang w:val="lt-LT"/>
              </w:rPr>
              <w:t>,</w:t>
            </w:r>
            <w:r w:rsidRPr="00D00DAF">
              <w:rPr>
                <w:sz w:val="22"/>
                <w:szCs w:val="22"/>
                <w:lang w:val="lt-LT"/>
              </w:rPr>
              <w:t xml:space="preserve"> naudojamos operacinės, pooperacinės ir reanimacijos palatose</w:t>
            </w:r>
          </w:p>
        </w:tc>
        <w:tc>
          <w:tcPr>
            <w:tcW w:w="3036" w:type="dxa"/>
          </w:tcPr>
          <w:p w14:paraId="7F1C8ED3" w14:textId="106782D1" w:rsidR="005A6A90" w:rsidRPr="00D00DAF" w:rsidRDefault="0084649B" w:rsidP="005A6A90">
            <w:pPr>
              <w:rPr>
                <w:sz w:val="22"/>
                <w:szCs w:val="22"/>
              </w:rPr>
            </w:pPr>
            <w:r w:rsidRPr="00D00DAF">
              <w:rPr>
                <w:noProof/>
                <w:sz w:val="22"/>
                <w:szCs w:val="22"/>
                <w:lang w:val="lt-LT"/>
              </w:rPr>
              <w:drawing>
                <wp:inline distT="0" distB="0" distL="0" distR="0" wp14:anchorId="6E12488A" wp14:editId="4E75D450">
                  <wp:extent cx="1790700" cy="1790700"/>
                  <wp:effectExtent l="0" t="0" r="0" b="0"/>
                  <wp:docPr id="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90700" cy="1790700"/>
                          </a:xfrm>
                          <a:prstGeom prst="rect">
                            <a:avLst/>
                          </a:prstGeom>
                          <a:noFill/>
                          <a:ln>
                            <a:noFill/>
                          </a:ln>
                        </pic:spPr>
                      </pic:pic>
                    </a:graphicData>
                  </a:graphic>
                </wp:inline>
              </w:drawing>
            </w:r>
          </w:p>
        </w:tc>
        <w:tc>
          <w:tcPr>
            <w:tcW w:w="4494" w:type="dxa"/>
          </w:tcPr>
          <w:p w14:paraId="150AFCE3" w14:textId="77777777" w:rsidR="0084649B" w:rsidRPr="000D15CE" w:rsidRDefault="0084649B" w:rsidP="0084649B">
            <w:pPr>
              <w:rPr>
                <w:sz w:val="22"/>
                <w:szCs w:val="22"/>
                <w:lang w:val="lt-LT"/>
              </w:rPr>
            </w:pPr>
            <w:r w:rsidRPr="00D00DAF">
              <w:rPr>
                <w:sz w:val="22"/>
                <w:szCs w:val="22"/>
              </w:rPr>
              <w:t>1</w:t>
            </w:r>
            <w:r w:rsidRPr="000D15CE">
              <w:rPr>
                <w:sz w:val="22"/>
                <w:szCs w:val="22"/>
                <w:lang w:val="lt-LT"/>
              </w:rPr>
              <w:t>. Paskirtis:</w:t>
            </w:r>
          </w:p>
          <w:p w14:paraId="6194503B" w14:textId="77777777" w:rsidR="0084649B" w:rsidRPr="000D15CE" w:rsidRDefault="0084649B" w:rsidP="0084649B">
            <w:pPr>
              <w:rPr>
                <w:sz w:val="22"/>
                <w:szCs w:val="22"/>
                <w:lang w:val="lt-LT"/>
              </w:rPr>
            </w:pPr>
            <w:r w:rsidRPr="000D15CE">
              <w:rPr>
                <w:sz w:val="22"/>
                <w:szCs w:val="22"/>
                <w:lang w:val="lt-LT"/>
              </w:rPr>
              <w:t xml:space="preserve">Durys skirtos montuoti operacinėse, sterilizacijos, reanimacijos, intensyvios priežiūros ir kitose švariose medicinos zonose. </w:t>
            </w:r>
          </w:p>
          <w:p w14:paraId="11D6C805" w14:textId="21A8DCCE" w:rsidR="0084649B" w:rsidRPr="000D15CE" w:rsidRDefault="0084649B" w:rsidP="0084649B">
            <w:pPr>
              <w:rPr>
                <w:sz w:val="22"/>
                <w:szCs w:val="22"/>
                <w:lang w:val="lt-LT"/>
              </w:rPr>
            </w:pPr>
            <w:r w:rsidRPr="000D15CE">
              <w:rPr>
                <w:sz w:val="22"/>
                <w:szCs w:val="22"/>
                <w:lang w:val="lt-LT"/>
              </w:rPr>
              <w:t>2. Durų matmenys (</w:t>
            </w:r>
            <w:r w:rsidR="005E0F31" w:rsidRPr="005E0F31">
              <w:rPr>
                <w:sz w:val="22"/>
                <w:szCs w:val="22"/>
                <w:lang w:val="lt-LT"/>
              </w:rPr>
              <w:t>derinama su užsakovu projektavimo metu</w:t>
            </w:r>
            <w:r w:rsidRPr="000D15CE">
              <w:rPr>
                <w:sz w:val="22"/>
                <w:szCs w:val="22"/>
                <w:lang w:val="lt-LT"/>
              </w:rPr>
              <w:t>):</w:t>
            </w:r>
          </w:p>
          <w:p w14:paraId="77C42076" w14:textId="77777777" w:rsidR="0084649B" w:rsidRPr="000D15CE" w:rsidRDefault="0084649B" w:rsidP="0084649B">
            <w:pPr>
              <w:rPr>
                <w:sz w:val="22"/>
                <w:szCs w:val="22"/>
                <w:lang w:val="lt-LT"/>
              </w:rPr>
            </w:pPr>
            <w:r w:rsidRPr="000D15CE">
              <w:rPr>
                <w:sz w:val="22"/>
                <w:szCs w:val="22"/>
                <w:lang w:val="lt-LT"/>
              </w:rPr>
              <w:t>Durų plotis: nuo 1200 mm iki 1600 mm, parenkamas pagal projekto sprendinius.</w:t>
            </w:r>
          </w:p>
          <w:p w14:paraId="3A1E34FF" w14:textId="024DED0B" w:rsidR="0084649B" w:rsidRPr="000D15CE" w:rsidRDefault="0084649B" w:rsidP="0084649B">
            <w:pPr>
              <w:rPr>
                <w:sz w:val="22"/>
                <w:szCs w:val="22"/>
                <w:lang w:val="lt-LT"/>
              </w:rPr>
            </w:pPr>
            <w:r w:rsidRPr="000D15CE">
              <w:rPr>
                <w:sz w:val="22"/>
                <w:szCs w:val="22"/>
                <w:lang w:val="lt-LT"/>
              </w:rPr>
              <w:t>Durų aukštis: 2000–2</w:t>
            </w:r>
            <w:r w:rsidR="00826A77">
              <w:rPr>
                <w:sz w:val="22"/>
                <w:szCs w:val="22"/>
                <w:lang w:val="lt-LT"/>
              </w:rPr>
              <w:t>2</w:t>
            </w:r>
            <w:r w:rsidRPr="000D15CE">
              <w:rPr>
                <w:sz w:val="22"/>
                <w:szCs w:val="22"/>
                <w:lang w:val="lt-LT"/>
              </w:rPr>
              <w:t>00 mm.</w:t>
            </w:r>
          </w:p>
          <w:p w14:paraId="33E3E44B" w14:textId="77777777" w:rsidR="0084649B" w:rsidRPr="000D15CE" w:rsidRDefault="0084649B" w:rsidP="0084649B">
            <w:pPr>
              <w:rPr>
                <w:sz w:val="22"/>
                <w:szCs w:val="22"/>
                <w:lang w:val="lt-LT"/>
              </w:rPr>
            </w:pPr>
            <w:r w:rsidRPr="000D15CE">
              <w:rPr>
                <w:sz w:val="22"/>
                <w:szCs w:val="22"/>
                <w:lang w:val="lt-LT"/>
              </w:rPr>
              <w:t>3. Tipas:</w:t>
            </w:r>
          </w:p>
          <w:p w14:paraId="48B9D9ED" w14:textId="0C639106" w:rsidR="0084649B" w:rsidRPr="000D15CE" w:rsidRDefault="0084649B" w:rsidP="0084649B">
            <w:pPr>
              <w:rPr>
                <w:sz w:val="22"/>
                <w:szCs w:val="22"/>
                <w:lang w:val="lt-LT"/>
              </w:rPr>
            </w:pPr>
            <w:r w:rsidRPr="000D15CE">
              <w:rPr>
                <w:sz w:val="22"/>
                <w:szCs w:val="22"/>
                <w:lang w:val="lt-LT"/>
              </w:rPr>
              <w:t>3.1. Hermetiškos stumdomos.</w:t>
            </w:r>
          </w:p>
          <w:p w14:paraId="1CEA3A48" w14:textId="4B886AB6" w:rsidR="0084649B" w:rsidRPr="000D15CE" w:rsidRDefault="0084649B" w:rsidP="0084649B">
            <w:pPr>
              <w:rPr>
                <w:sz w:val="22"/>
                <w:szCs w:val="22"/>
                <w:lang w:val="lt-LT"/>
              </w:rPr>
            </w:pPr>
            <w:r w:rsidRPr="000D15CE">
              <w:rPr>
                <w:sz w:val="22"/>
                <w:szCs w:val="22"/>
                <w:lang w:val="lt-LT"/>
              </w:rPr>
              <w:t>3.2. Vienvėrės arba dvivėrės (</w:t>
            </w:r>
            <w:r w:rsidR="005E0F31" w:rsidRPr="005E0F31">
              <w:rPr>
                <w:sz w:val="22"/>
                <w:szCs w:val="22"/>
                <w:lang w:val="lt-LT"/>
              </w:rPr>
              <w:t>derinama su užsakovu projektavimo metu</w:t>
            </w:r>
            <w:r w:rsidRPr="000D15CE">
              <w:rPr>
                <w:sz w:val="22"/>
                <w:szCs w:val="22"/>
                <w:lang w:val="lt-LT"/>
              </w:rPr>
              <w:t>);</w:t>
            </w:r>
          </w:p>
          <w:p w14:paraId="60CAA62F" w14:textId="77777777" w:rsidR="0084649B" w:rsidRPr="000D15CE" w:rsidRDefault="0084649B" w:rsidP="0084649B">
            <w:pPr>
              <w:rPr>
                <w:sz w:val="22"/>
                <w:szCs w:val="22"/>
                <w:lang w:val="lt-LT"/>
              </w:rPr>
            </w:pPr>
            <w:r w:rsidRPr="000D15CE">
              <w:rPr>
                <w:sz w:val="22"/>
                <w:szCs w:val="22"/>
                <w:lang w:val="lt-LT"/>
              </w:rPr>
              <w:t>4. Durų varčia:</w:t>
            </w:r>
          </w:p>
          <w:p w14:paraId="59564498" w14:textId="77777777" w:rsidR="0084649B" w:rsidRPr="000D15CE" w:rsidRDefault="0084649B" w:rsidP="0084649B">
            <w:pPr>
              <w:rPr>
                <w:sz w:val="22"/>
                <w:szCs w:val="22"/>
                <w:lang w:val="lt-LT"/>
              </w:rPr>
            </w:pPr>
            <w:r w:rsidRPr="000D15CE">
              <w:rPr>
                <w:sz w:val="22"/>
                <w:szCs w:val="22"/>
                <w:lang w:val="lt-LT"/>
              </w:rPr>
              <w:t>4.1. Pagaminta iš aukštos kokybės nerūdijančio plieno (AISI 304) (arba lygiaverčio).</w:t>
            </w:r>
          </w:p>
          <w:p w14:paraId="5D926E28" w14:textId="5EEF6DBC" w:rsidR="0084649B" w:rsidRPr="000D15CE" w:rsidRDefault="0084649B" w:rsidP="0084649B">
            <w:pPr>
              <w:rPr>
                <w:sz w:val="22"/>
                <w:szCs w:val="22"/>
                <w:lang w:val="lt-LT"/>
              </w:rPr>
            </w:pPr>
            <w:r w:rsidRPr="000D15CE">
              <w:rPr>
                <w:sz w:val="22"/>
                <w:szCs w:val="22"/>
                <w:lang w:val="lt-LT"/>
              </w:rPr>
              <w:t>4.2. Be siūlių ir porų – lengvai valoma, atspari dezinfekcijai.</w:t>
            </w:r>
          </w:p>
          <w:p w14:paraId="5598E6CC" w14:textId="2251BFA8" w:rsidR="0084649B" w:rsidRPr="000D15CE" w:rsidRDefault="0084649B" w:rsidP="0084649B">
            <w:pPr>
              <w:rPr>
                <w:sz w:val="22"/>
                <w:szCs w:val="22"/>
                <w:lang w:val="lt-LT"/>
              </w:rPr>
            </w:pPr>
            <w:r w:rsidRPr="000D15CE">
              <w:rPr>
                <w:sz w:val="22"/>
                <w:szCs w:val="22"/>
                <w:lang w:val="lt-LT"/>
              </w:rPr>
              <w:t>4.3. Izoliacinis užpildas – didelio tankio poliuretanas / mineralinė vata.</w:t>
            </w:r>
          </w:p>
          <w:p w14:paraId="65DAFA05" w14:textId="35325B43" w:rsidR="0084649B" w:rsidRPr="000D15CE" w:rsidRDefault="0084649B" w:rsidP="0084649B">
            <w:pPr>
              <w:rPr>
                <w:sz w:val="22"/>
                <w:szCs w:val="22"/>
                <w:lang w:val="lt-LT"/>
              </w:rPr>
            </w:pPr>
            <w:r w:rsidRPr="000D15CE">
              <w:rPr>
                <w:sz w:val="22"/>
                <w:szCs w:val="22"/>
                <w:lang w:val="lt-LT"/>
              </w:rPr>
              <w:t>4.4. Hermetiškas uždarymas;</w:t>
            </w:r>
          </w:p>
          <w:p w14:paraId="1CB690D3" w14:textId="6E2842D7" w:rsidR="0084649B" w:rsidRPr="000D15CE" w:rsidRDefault="0084649B" w:rsidP="0084649B">
            <w:pPr>
              <w:rPr>
                <w:sz w:val="22"/>
                <w:szCs w:val="22"/>
                <w:lang w:val="lt-LT"/>
              </w:rPr>
            </w:pPr>
            <w:r w:rsidRPr="000D15CE">
              <w:rPr>
                <w:sz w:val="22"/>
                <w:szCs w:val="22"/>
                <w:lang w:val="lt-LT"/>
              </w:rPr>
              <w:t xml:space="preserve">4.5. Spalva: </w:t>
            </w:r>
            <w:r w:rsidR="005E0F31" w:rsidRPr="005E0F31">
              <w:rPr>
                <w:sz w:val="22"/>
                <w:szCs w:val="22"/>
                <w:lang w:val="lt-LT"/>
              </w:rPr>
              <w:t>derinama su užsakovu projektavimo metu</w:t>
            </w:r>
            <w:r w:rsidRPr="000D15CE">
              <w:rPr>
                <w:sz w:val="22"/>
                <w:szCs w:val="22"/>
                <w:lang w:val="lt-LT"/>
              </w:rPr>
              <w:t>;</w:t>
            </w:r>
          </w:p>
          <w:p w14:paraId="22DE9D8F" w14:textId="77777777" w:rsidR="0084649B" w:rsidRPr="000D15CE" w:rsidRDefault="0084649B" w:rsidP="0084649B">
            <w:pPr>
              <w:rPr>
                <w:sz w:val="22"/>
                <w:szCs w:val="22"/>
                <w:lang w:val="lt-LT"/>
              </w:rPr>
            </w:pPr>
            <w:r w:rsidRPr="000D15CE">
              <w:rPr>
                <w:sz w:val="22"/>
                <w:szCs w:val="22"/>
                <w:lang w:val="lt-LT"/>
              </w:rPr>
              <w:t>5. Stakta:</w:t>
            </w:r>
          </w:p>
          <w:p w14:paraId="514F458C" w14:textId="6100ADDB" w:rsidR="0084649B" w:rsidRPr="000D15CE" w:rsidRDefault="0084649B" w:rsidP="0084649B">
            <w:pPr>
              <w:rPr>
                <w:sz w:val="22"/>
                <w:szCs w:val="22"/>
                <w:lang w:val="lt-LT"/>
              </w:rPr>
            </w:pPr>
            <w:r w:rsidRPr="000D15CE">
              <w:rPr>
                <w:sz w:val="22"/>
                <w:szCs w:val="22"/>
                <w:lang w:val="lt-LT"/>
              </w:rPr>
              <w:t>5.1. Nerūdijančio plieno arba lygiaver</w:t>
            </w:r>
            <w:r w:rsidR="008A3436" w:rsidRPr="000D15CE">
              <w:rPr>
                <w:sz w:val="22"/>
                <w:szCs w:val="22"/>
                <w:lang w:val="lt-LT"/>
              </w:rPr>
              <w:t>tė</w:t>
            </w:r>
            <w:r w:rsidRPr="000D15CE">
              <w:rPr>
                <w:sz w:val="22"/>
                <w:szCs w:val="22"/>
                <w:lang w:val="lt-LT"/>
              </w:rPr>
              <w:t>;</w:t>
            </w:r>
          </w:p>
          <w:p w14:paraId="692BFA74" w14:textId="768B6D6A" w:rsidR="0084649B" w:rsidRPr="000D15CE" w:rsidRDefault="0084649B" w:rsidP="0084649B">
            <w:pPr>
              <w:rPr>
                <w:sz w:val="22"/>
                <w:szCs w:val="22"/>
                <w:lang w:val="lt-LT"/>
              </w:rPr>
            </w:pPr>
            <w:r w:rsidRPr="000D15CE">
              <w:rPr>
                <w:sz w:val="22"/>
                <w:szCs w:val="22"/>
                <w:lang w:val="lt-LT"/>
              </w:rPr>
              <w:lastRenderedPageBreak/>
              <w:t xml:space="preserve">5.2. Integruota su siena; </w:t>
            </w:r>
          </w:p>
          <w:p w14:paraId="573411E0" w14:textId="5DF169CD" w:rsidR="0084649B" w:rsidRPr="000D15CE" w:rsidRDefault="0084649B" w:rsidP="0084649B">
            <w:pPr>
              <w:rPr>
                <w:sz w:val="22"/>
                <w:szCs w:val="22"/>
                <w:lang w:val="lt-LT"/>
              </w:rPr>
            </w:pPr>
            <w:r w:rsidRPr="000D15CE">
              <w:rPr>
                <w:sz w:val="22"/>
                <w:szCs w:val="22"/>
                <w:lang w:val="lt-LT"/>
              </w:rPr>
              <w:t>5.3. Be aštrių briaunų, tinkama higienos normoms;</w:t>
            </w:r>
          </w:p>
          <w:p w14:paraId="039EA122" w14:textId="6B25EA16" w:rsidR="0084649B" w:rsidRPr="000D15CE" w:rsidRDefault="0084649B" w:rsidP="0084649B">
            <w:pPr>
              <w:rPr>
                <w:sz w:val="22"/>
                <w:szCs w:val="22"/>
                <w:lang w:val="lt-LT"/>
              </w:rPr>
            </w:pPr>
            <w:r w:rsidRPr="000D15CE">
              <w:rPr>
                <w:sz w:val="22"/>
                <w:szCs w:val="22"/>
                <w:lang w:val="lt-LT"/>
              </w:rPr>
              <w:t>6. Stiklinis intarpas (</w:t>
            </w:r>
            <w:r w:rsidR="005E0F31" w:rsidRPr="005E0F31">
              <w:rPr>
                <w:sz w:val="22"/>
                <w:szCs w:val="22"/>
                <w:lang w:val="lt-LT"/>
              </w:rPr>
              <w:t>derinama su užsakovu projektavimo metu</w:t>
            </w:r>
            <w:r w:rsidRPr="000D15CE">
              <w:rPr>
                <w:sz w:val="22"/>
                <w:szCs w:val="22"/>
                <w:lang w:val="lt-LT"/>
              </w:rPr>
              <w:t>);</w:t>
            </w:r>
          </w:p>
          <w:p w14:paraId="77985842" w14:textId="721A981A" w:rsidR="0084649B" w:rsidRPr="000D15CE" w:rsidRDefault="0084649B" w:rsidP="0084649B">
            <w:pPr>
              <w:rPr>
                <w:sz w:val="22"/>
                <w:szCs w:val="22"/>
                <w:lang w:val="lt-LT"/>
              </w:rPr>
            </w:pPr>
            <w:r w:rsidRPr="000D15CE">
              <w:rPr>
                <w:sz w:val="22"/>
                <w:szCs w:val="22"/>
                <w:lang w:val="lt-LT"/>
              </w:rPr>
              <w:t>6.1. Dvigubas grūdintas arba laminuotas saugus stiklas;</w:t>
            </w:r>
          </w:p>
          <w:p w14:paraId="2A7EE40C" w14:textId="014A0CB8" w:rsidR="0084649B" w:rsidRPr="000D15CE" w:rsidRDefault="0084649B" w:rsidP="0084649B">
            <w:pPr>
              <w:rPr>
                <w:sz w:val="22"/>
                <w:szCs w:val="22"/>
                <w:lang w:val="lt-LT"/>
              </w:rPr>
            </w:pPr>
            <w:r w:rsidRPr="000D15CE">
              <w:rPr>
                <w:sz w:val="22"/>
                <w:szCs w:val="22"/>
                <w:lang w:val="lt-LT"/>
              </w:rPr>
              <w:t>6.2. Atsparus smūgiams, lengvai valomas;</w:t>
            </w:r>
          </w:p>
          <w:p w14:paraId="60FF74CD" w14:textId="77777777" w:rsidR="0084649B" w:rsidRPr="000D15CE" w:rsidRDefault="0084649B" w:rsidP="0084649B">
            <w:pPr>
              <w:rPr>
                <w:sz w:val="22"/>
                <w:szCs w:val="22"/>
                <w:lang w:val="lt-LT"/>
              </w:rPr>
            </w:pPr>
            <w:r w:rsidRPr="000D15CE">
              <w:rPr>
                <w:sz w:val="22"/>
                <w:szCs w:val="22"/>
                <w:lang w:val="lt-LT"/>
              </w:rPr>
              <w:t>7. Užraktas / furnitūra:</w:t>
            </w:r>
          </w:p>
          <w:p w14:paraId="4330D183" w14:textId="10D69848" w:rsidR="0084649B" w:rsidRPr="000D15CE" w:rsidRDefault="0084649B" w:rsidP="0084649B">
            <w:pPr>
              <w:rPr>
                <w:sz w:val="22"/>
                <w:szCs w:val="22"/>
                <w:lang w:val="lt-LT"/>
              </w:rPr>
            </w:pPr>
            <w:r w:rsidRPr="000D15CE">
              <w:rPr>
                <w:sz w:val="22"/>
                <w:szCs w:val="22"/>
                <w:lang w:val="lt-LT"/>
              </w:rPr>
              <w:t>7.1. Antibakterinė rankena;</w:t>
            </w:r>
          </w:p>
          <w:p w14:paraId="42E25DCA" w14:textId="2CB5D09D" w:rsidR="0084649B" w:rsidRPr="000D15CE" w:rsidRDefault="0084649B" w:rsidP="0084649B">
            <w:pPr>
              <w:rPr>
                <w:sz w:val="22"/>
                <w:szCs w:val="22"/>
                <w:lang w:val="lt-LT"/>
              </w:rPr>
            </w:pPr>
            <w:r w:rsidRPr="000D15CE">
              <w:rPr>
                <w:sz w:val="22"/>
                <w:szCs w:val="22"/>
                <w:lang w:val="lt-LT"/>
              </w:rPr>
              <w:t xml:space="preserve">7.2. Galimybė atidaryti be rankų (alkūnine rankena, pėdų jutikliu ar jutikliniu sensoriumi), </w:t>
            </w:r>
            <w:r w:rsidR="005E0F31" w:rsidRPr="005E0F31">
              <w:rPr>
                <w:sz w:val="22"/>
                <w:szCs w:val="22"/>
                <w:lang w:val="lt-LT"/>
              </w:rPr>
              <w:t>derinama su užsakovu projektavimo metu</w:t>
            </w:r>
            <w:r w:rsidRPr="000D15CE">
              <w:rPr>
                <w:sz w:val="22"/>
                <w:szCs w:val="22"/>
                <w:lang w:val="lt-LT"/>
              </w:rPr>
              <w:t>;</w:t>
            </w:r>
          </w:p>
          <w:p w14:paraId="0134E800" w14:textId="0083276A" w:rsidR="0084649B" w:rsidRPr="000D15CE" w:rsidRDefault="0084649B" w:rsidP="0084649B">
            <w:pPr>
              <w:rPr>
                <w:sz w:val="22"/>
                <w:szCs w:val="22"/>
                <w:lang w:val="lt-LT"/>
              </w:rPr>
            </w:pPr>
            <w:r w:rsidRPr="000D15CE">
              <w:rPr>
                <w:sz w:val="22"/>
                <w:szCs w:val="22"/>
                <w:lang w:val="lt-LT"/>
              </w:rPr>
              <w:t>7.3. Hermetinį sandarumą palaikantis uždarymo mechanizmas;</w:t>
            </w:r>
          </w:p>
          <w:p w14:paraId="65B504C4" w14:textId="428BB82E" w:rsidR="0084649B" w:rsidRPr="000D15CE" w:rsidRDefault="0084649B" w:rsidP="0084649B">
            <w:pPr>
              <w:rPr>
                <w:sz w:val="22"/>
                <w:szCs w:val="22"/>
                <w:lang w:val="lt-LT"/>
              </w:rPr>
            </w:pPr>
            <w:r w:rsidRPr="000D15CE">
              <w:rPr>
                <w:sz w:val="22"/>
                <w:szCs w:val="22"/>
                <w:lang w:val="lt-LT"/>
              </w:rPr>
              <w:t>7.4. Komplektuoti su automatinio atidarymo sistema;</w:t>
            </w:r>
          </w:p>
          <w:p w14:paraId="6C84B8F4" w14:textId="77777777" w:rsidR="0084649B" w:rsidRPr="000D15CE" w:rsidRDefault="0084649B" w:rsidP="0084649B">
            <w:pPr>
              <w:rPr>
                <w:sz w:val="22"/>
                <w:szCs w:val="22"/>
                <w:lang w:val="lt-LT"/>
              </w:rPr>
            </w:pPr>
            <w:r w:rsidRPr="000D15CE">
              <w:rPr>
                <w:sz w:val="22"/>
                <w:szCs w:val="22"/>
                <w:lang w:val="lt-LT"/>
              </w:rPr>
              <w:t>8. Atsparumas:</w:t>
            </w:r>
          </w:p>
          <w:p w14:paraId="3AB86792" w14:textId="77777777" w:rsidR="0084649B" w:rsidRPr="000D15CE" w:rsidRDefault="0084649B" w:rsidP="0084649B">
            <w:pPr>
              <w:rPr>
                <w:sz w:val="22"/>
                <w:szCs w:val="22"/>
                <w:lang w:val="lt-LT"/>
              </w:rPr>
            </w:pPr>
            <w:r w:rsidRPr="000D15CE">
              <w:rPr>
                <w:sz w:val="22"/>
                <w:szCs w:val="22"/>
                <w:lang w:val="lt-LT"/>
              </w:rPr>
              <w:t>Atspari dezinfekcijos priemonėms (chlorui, alkoholiui, peroksidams);</w:t>
            </w:r>
          </w:p>
          <w:p w14:paraId="4F6A1A7D" w14:textId="77777777" w:rsidR="0084649B" w:rsidRPr="000D15CE" w:rsidRDefault="0084649B" w:rsidP="0084649B">
            <w:pPr>
              <w:rPr>
                <w:sz w:val="22"/>
                <w:szCs w:val="22"/>
                <w:lang w:val="lt-LT"/>
              </w:rPr>
            </w:pPr>
            <w:r w:rsidRPr="000D15CE">
              <w:rPr>
                <w:sz w:val="22"/>
                <w:szCs w:val="22"/>
                <w:lang w:val="lt-LT"/>
              </w:rPr>
              <w:t>9. Reikalavimai automatikai:</w:t>
            </w:r>
          </w:p>
          <w:p w14:paraId="34870E12" w14:textId="59307E3F" w:rsidR="0084649B" w:rsidRPr="000D15CE" w:rsidRDefault="008A3436" w:rsidP="0084649B">
            <w:pPr>
              <w:rPr>
                <w:sz w:val="22"/>
                <w:szCs w:val="22"/>
                <w:lang w:val="lt-LT"/>
              </w:rPr>
            </w:pPr>
            <w:r w:rsidRPr="000D15CE">
              <w:rPr>
                <w:sz w:val="22"/>
                <w:szCs w:val="22"/>
                <w:lang w:val="lt-LT"/>
              </w:rPr>
              <w:t xml:space="preserve">9.1. </w:t>
            </w:r>
            <w:r w:rsidR="0084649B" w:rsidRPr="000D15CE">
              <w:rPr>
                <w:sz w:val="22"/>
                <w:szCs w:val="22"/>
                <w:lang w:val="lt-LT"/>
              </w:rPr>
              <w:t xml:space="preserve">Valdymas: sensorinis, alkūninis jungiklis, kojinis jutiklis, nuotolinis. </w:t>
            </w:r>
            <w:r w:rsidR="005E0F31">
              <w:rPr>
                <w:sz w:val="22"/>
                <w:szCs w:val="22"/>
                <w:lang w:val="lt-LT"/>
              </w:rPr>
              <w:t>D</w:t>
            </w:r>
            <w:r w:rsidR="005E0F31" w:rsidRPr="005E0F31">
              <w:rPr>
                <w:sz w:val="22"/>
                <w:szCs w:val="22"/>
                <w:lang w:val="lt-LT"/>
              </w:rPr>
              <w:t>erinama su užsakovu projektavimo metu</w:t>
            </w:r>
            <w:r w:rsidR="0084649B" w:rsidRPr="000D15CE">
              <w:rPr>
                <w:sz w:val="22"/>
                <w:szCs w:val="22"/>
                <w:lang w:val="lt-LT"/>
              </w:rPr>
              <w:t xml:space="preserve">; </w:t>
            </w:r>
          </w:p>
          <w:p w14:paraId="3C338827" w14:textId="4AD21504" w:rsidR="0084649B" w:rsidRPr="000D15CE" w:rsidRDefault="008A3436" w:rsidP="0084649B">
            <w:pPr>
              <w:rPr>
                <w:sz w:val="22"/>
                <w:szCs w:val="22"/>
                <w:lang w:val="lt-LT"/>
              </w:rPr>
            </w:pPr>
            <w:r w:rsidRPr="000D15CE">
              <w:rPr>
                <w:sz w:val="22"/>
                <w:szCs w:val="22"/>
                <w:lang w:val="lt-LT"/>
              </w:rPr>
              <w:t>9</w:t>
            </w:r>
            <w:r w:rsidR="0084649B" w:rsidRPr="000D15CE">
              <w:rPr>
                <w:sz w:val="22"/>
                <w:szCs w:val="22"/>
                <w:lang w:val="lt-LT"/>
              </w:rPr>
              <w:t>.2.</w:t>
            </w:r>
            <w:r w:rsidRPr="000D15CE">
              <w:rPr>
                <w:sz w:val="22"/>
                <w:szCs w:val="22"/>
                <w:lang w:val="lt-LT"/>
              </w:rPr>
              <w:t xml:space="preserve"> </w:t>
            </w:r>
            <w:r w:rsidR="0084649B" w:rsidRPr="000D15CE">
              <w:rPr>
                <w:sz w:val="22"/>
                <w:szCs w:val="22"/>
                <w:lang w:val="lt-LT"/>
              </w:rPr>
              <w:t>Mechanizmas: veikiantis ne garsiau kaip 45 dB, atidarymo greitis ne mažesnis kaip 250 mm/s, su avarinio atidarymo funkcija.</w:t>
            </w:r>
          </w:p>
          <w:p w14:paraId="1FFB222D" w14:textId="77777777" w:rsidR="0084649B" w:rsidRPr="000D15CE" w:rsidRDefault="0084649B" w:rsidP="0084649B">
            <w:pPr>
              <w:rPr>
                <w:sz w:val="22"/>
                <w:szCs w:val="22"/>
                <w:lang w:val="lt-LT"/>
              </w:rPr>
            </w:pPr>
            <w:r w:rsidRPr="000D15CE">
              <w:rPr>
                <w:sz w:val="22"/>
                <w:szCs w:val="22"/>
                <w:lang w:val="lt-LT"/>
              </w:rPr>
              <w:t>10. Maitinimas: 230V / 50 Hz, su baterijos atsarga dingus elektrai.</w:t>
            </w:r>
          </w:p>
          <w:p w14:paraId="05A042F2" w14:textId="77777777" w:rsidR="005A6A90" w:rsidRPr="00D00DAF" w:rsidRDefault="005A6A90" w:rsidP="005A6A90">
            <w:pPr>
              <w:rPr>
                <w:sz w:val="22"/>
                <w:szCs w:val="22"/>
              </w:rPr>
            </w:pPr>
          </w:p>
        </w:tc>
      </w:tr>
      <w:tr w:rsidR="005A6A90" w:rsidRPr="00D00DAF" w14:paraId="6ED5EEF8" w14:textId="77777777" w:rsidTr="004E02E4">
        <w:tc>
          <w:tcPr>
            <w:tcW w:w="545" w:type="dxa"/>
          </w:tcPr>
          <w:p w14:paraId="79A0D002" w14:textId="62BA2B6B" w:rsidR="005A6A90" w:rsidRPr="00D00DAF" w:rsidRDefault="005A6A90" w:rsidP="005A6A90">
            <w:pPr>
              <w:rPr>
                <w:sz w:val="22"/>
                <w:szCs w:val="22"/>
              </w:rPr>
            </w:pPr>
            <w:r w:rsidRPr="00D00DAF">
              <w:rPr>
                <w:sz w:val="22"/>
                <w:szCs w:val="22"/>
              </w:rPr>
              <w:lastRenderedPageBreak/>
              <w:t>11.</w:t>
            </w:r>
          </w:p>
        </w:tc>
        <w:tc>
          <w:tcPr>
            <w:tcW w:w="1553" w:type="dxa"/>
          </w:tcPr>
          <w:p w14:paraId="651B25A6" w14:textId="39A88887" w:rsidR="005A6A90" w:rsidRPr="00D00DAF" w:rsidRDefault="0084649B" w:rsidP="005A6A90">
            <w:pPr>
              <w:rPr>
                <w:sz w:val="22"/>
                <w:szCs w:val="22"/>
              </w:rPr>
            </w:pPr>
            <w:r w:rsidRPr="00D00DAF">
              <w:rPr>
                <w:sz w:val="22"/>
                <w:szCs w:val="22"/>
                <w:lang w:val="lt-LT"/>
              </w:rPr>
              <w:t>Vidaus durys, naudojamos kitose patalpose</w:t>
            </w:r>
          </w:p>
        </w:tc>
        <w:tc>
          <w:tcPr>
            <w:tcW w:w="3036" w:type="dxa"/>
          </w:tcPr>
          <w:p w14:paraId="2958E83F" w14:textId="2A91A585" w:rsidR="005A6A90" w:rsidRPr="00D00DAF" w:rsidRDefault="0084649B" w:rsidP="005A6A90">
            <w:pPr>
              <w:rPr>
                <w:sz w:val="22"/>
                <w:szCs w:val="22"/>
              </w:rPr>
            </w:pPr>
            <w:r w:rsidRPr="00D00DAF">
              <w:rPr>
                <w:noProof/>
                <w:sz w:val="22"/>
                <w:szCs w:val="22"/>
                <w:lang w:val="lt-LT"/>
              </w:rPr>
              <w:drawing>
                <wp:inline distT="0" distB="0" distL="0" distR="0" wp14:anchorId="3087BA95" wp14:editId="620DAE3F">
                  <wp:extent cx="1744980" cy="1668780"/>
                  <wp:effectExtent l="0" t="0" r="0" b="0"/>
                  <wp:docPr id="1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44980" cy="1668780"/>
                          </a:xfrm>
                          <a:prstGeom prst="rect">
                            <a:avLst/>
                          </a:prstGeom>
                          <a:noFill/>
                          <a:ln>
                            <a:noFill/>
                          </a:ln>
                        </pic:spPr>
                      </pic:pic>
                    </a:graphicData>
                  </a:graphic>
                </wp:inline>
              </w:drawing>
            </w:r>
          </w:p>
        </w:tc>
        <w:tc>
          <w:tcPr>
            <w:tcW w:w="4494" w:type="dxa"/>
          </w:tcPr>
          <w:p w14:paraId="1DC35522" w14:textId="77777777" w:rsidR="0084649B" w:rsidRPr="00D00DAF" w:rsidRDefault="0084649B" w:rsidP="0084649B">
            <w:pPr>
              <w:tabs>
                <w:tab w:val="left" w:pos="1701"/>
              </w:tabs>
              <w:ind w:left="142"/>
              <w:rPr>
                <w:sz w:val="22"/>
                <w:szCs w:val="22"/>
                <w:lang w:val="lt-LT"/>
              </w:rPr>
            </w:pPr>
            <w:r w:rsidRPr="00D00DAF">
              <w:rPr>
                <w:sz w:val="22"/>
                <w:szCs w:val="22"/>
                <w:lang w:val="lt-LT"/>
              </w:rPr>
              <w:t>1. Paskirtis:</w:t>
            </w:r>
          </w:p>
          <w:p w14:paraId="69A5B165" w14:textId="77777777" w:rsidR="0084649B" w:rsidRPr="00D00DAF" w:rsidRDefault="0084649B" w:rsidP="0084649B">
            <w:pPr>
              <w:tabs>
                <w:tab w:val="left" w:pos="1701"/>
              </w:tabs>
              <w:ind w:left="142"/>
              <w:rPr>
                <w:sz w:val="22"/>
                <w:szCs w:val="22"/>
                <w:lang w:val="lt-LT"/>
              </w:rPr>
            </w:pPr>
            <w:r w:rsidRPr="00D00DAF">
              <w:rPr>
                <w:sz w:val="22"/>
                <w:szCs w:val="22"/>
                <w:lang w:val="lt-LT"/>
              </w:rPr>
              <w:t>Durys skirtos montuoti vidaus patalpose sveikatos priežiūros įstaigose: gydytojų kabinetuose, konsultacinėse, procedūrinėse, sanitariniuose mazguose, administracinėse patalpose ir pan.;</w:t>
            </w:r>
          </w:p>
          <w:p w14:paraId="14936ACD" w14:textId="77777777" w:rsidR="0084649B" w:rsidRPr="00D00DAF" w:rsidRDefault="0084649B" w:rsidP="0084649B">
            <w:pPr>
              <w:tabs>
                <w:tab w:val="left" w:pos="1701"/>
              </w:tabs>
              <w:ind w:left="142"/>
              <w:rPr>
                <w:sz w:val="22"/>
                <w:szCs w:val="22"/>
                <w:lang w:val="lt-LT"/>
              </w:rPr>
            </w:pPr>
            <w:r w:rsidRPr="00D00DAF">
              <w:rPr>
                <w:sz w:val="22"/>
                <w:szCs w:val="22"/>
                <w:lang w:val="lt-LT"/>
              </w:rPr>
              <w:t>2. Konstrukcija:</w:t>
            </w:r>
          </w:p>
          <w:p w14:paraId="7674FEA8" w14:textId="67ED9AA4" w:rsidR="0084649B" w:rsidRPr="00D00DAF" w:rsidRDefault="0084649B" w:rsidP="0084649B">
            <w:pPr>
              <w:tabs>
                <w:tab w:val="left" w:pos="1701"/>
              </w:tabs>
              <w:ind w:left="142"/>
              <w:rPr>
                <w:sz w:val="22"/>
                <w:szCs w:val="22"/>
                <w:lang w:val="lt-LT"/>
              </w:rPr>
            </w:pPr>
            <w:r w:rsidRPr="00D00DAF">
              <w:rPr>
                <w:sz w:val="22"/>
                <w:szCs w:val="22"/>
                <w:lang w:val="lt-LT"/>
              </w:rPr>
              <w:t>2.1. Varčia: tvirta konstrukcija su HPL (aukšto slėgio laminatu) padengimu arba lygiavertis;</w:t>
            </w:r>
            <w:r w:rsidRPr="00D00DAF">
              <w:rPr>
                <w:sz w:val="22"/>
                <w:szCs w:val="22"/>
                <w:lang w:val="lt-LT"/>
              </w:rPr>
              <w:br/>
              <w:t xml:space="preserve">2.2. Užpildas: medžio drožlių plokštė (MDF) arba akustinė izoliacija (Rw </w:t>
            </w:r>
            <w:r w:rsidR="005A40E0">
              <w:rPr>
                <w:sz w:val="22"/>
                <w:szCs w:val="22"/>
                <w:lang w:val="lt-LT"/>
              </w:rPr>
              <w:t xml:space="preserve">ne mažiau </w:t>
            </w:r>
            <w:r w:rsidRPr="00D00DAF">
              <w:rPr>
                <w:sz w:val="22"/>
                <w:szCs w:val="22"/>
                <w:lang w:val="lt-LT"/>
              </w:rPr>
              <w:t>30 dB);</w:t>
            </w:r>
            <w:r w:rsidRPr="00D00DAF">
              <w:rPr>
                <w:sz w:val="22"/>
                <w:szCs w:val="22"/>
                <w:lang w:val="lt-LT"/>
              </w:rPr>
              <w:br/>
              <w:t>2.3. Kampai: laminuoti arba su ner</w:t>
            </w:r>
            <w:r w:rsidR="001461FD">
              <w:rPr>
                <w:sz w:val="22"/>
                <w:szCs w:val="22"/>
                <w:lang w:val="lt-LT"/>
              </w:rPr>
              <w:t>ū</w:t>
            </w:r>
            <w:r w:rsidRPr="00D00DAF">
              <w:rPr>
                <w:sz w:val="22"/>
                <w:szCs w:val="22"/>
                <w:lang w:val="lt-LT"/>
              </w:rPr>
              <w:t>dijančio plieno apsauginiais profiliais;</w:t>
            </w:r>
          </w:p>
          <w:p w14:paraId="015A581D" w14:textId="77777777" w:rsidR="0084649B" w:rsidRPr="00D00DAF" w:rsidRDefault="0084649B" w:rsidP="0084649B">
            <w:pPr>
              <w:tabs>
                <w:tab w:val="left" w:pos="1701"/>
              </w:tabs>
              <w:ind w:left="142"/>
              <w:rPr>
                <w:sz w:val="22"/>
                <w:szCs w:val="22"/>
                <w:lang w:val="lt-LT"/>
              </w:rPr>
            </w:pPr>
            <w:r w:rsidRPr="00D00DAF">
              <w:rPr>
                <w:sz w:val="22"/>
                <w:szCs w:val="22"/>
                <w:lang w:val="lt-LT"/>
              </w:rPr>
              <w:t>3. Paviršius:</w:t>
            </w:r>
          </w:p>
          <w:p w14:paraId="01F3055D" w14:textId="0975A527" w:rsidR="0084649B" w:rsidRPr="00D00DAF" w:rsidRDefault="0084649B" w:rsidP="0084649B">
            <w:pPr>
              <w:tabs>
                <w:tab w:val="left" w:pos="1701"/>
              </w:tabs>
              <w:ind w:left="142"/>
              <w:rPr>
                <w:sz w:val="22"/>
                <w:szCs w:val="22"/>
                <w:lang w:val="lt-LT"/>
              </w:rPr>
            </w:pPr>
            <w:r w:rsidRPr="00D00DAF">
              <w:rPr>
                <w:sz w:val="22"/>
                <w:szCs w:val="22"/>
                <w:lang w:val="lt-LT"/>
              </w:rPr>
              <w:t>3.1. HPL – atsparus įbrėžimams, drėgmei, dezinfekcinėms priemonėms, ilgaamžis;</w:t>
            </w:r>
            <w:r w:rsidRPr="00D00DAF">
              <w:rPr>
                <w:sz w:val="22"/>
                <w:szCs w:val="22"/>
                <w:lang w:val="lt-LT"/>
              </w:rPr>
              <w:br/>
              <w:t xml:space="preserve">3.2. Galimos spalvos: </w:t>
            </w:r>
            <w:r w:rsidR="005E0F31" w:rsidRPr="005E0F31">
              <w:rPr>
                <w:sz w:val="22"/>
                <w:szCs w:val="22"/>
                <w:lang w:val="lt-LT"/>
              </w:rPr>
              <w:t>derinama su užsakovu projektavimo metu</w:t>
            </w:r>
            <w:r w:rsidRPr="00D00DAF">
              <w:rPr>
                <w:sz w:val="22"/>
                <w:szCs w:val="22"/>
                <w:lang w:val="lt-LT"/>
              </w:rPr>
              <w:t>;</w:t>
            </w:r>
            <w:r w:rsidRPr="00D00DAF">
              <w:rPr>
                <w:sz w:val="22"/>
                <w:szCs w:val="22"/>
                <w:lang w:val="lt-LT"/>
              </w:rPr>
              <w:br/>
              <w:t>3.3. Antibakterinis paviršius;</w:t>
            </w:r>
          </w:p>
          <w:p w14:paraId="6321766F" w14:textId="77777777" w:rsidR="0084649B" w:rsidRPr="00D00DAF" w:rsidRDefault="0084649B" w:rsidP="0084649B">
            <w:pPr>
              <w:tabs>
                <w:tab w:val="left" w:pos="1701"/>
              </w:tabs>
              <w:ind w:left="142"/>
              <w:rPr>
                <w:sz w:val="22"/>
                <w:szCs w:val="22"/>
                <w:lang w:val="lt-LT"/>
              </w:rPr>
            </w:pPr>
            <w:r w:rsidRPr="00D00DAF">
              <w:rPr>
                <w:sz w:val="22"/>
                <w:szCs w:val="22"/>
                <w:lang w:val="lt-LT"/>
              </w:rPr>
              <w:t>4. Stakta:</w:t>
            </w:r>
          </w:p>
          <w:p w14:paraId="15C967C3" w14:textId="39DAEE6A" w:rsidR="0084649B" w:rsidRPr="00D00DAF" w:rsidRDefault="0084649B" w:rsidP="0084649B">
            <w:pPr>
              <w:tabs>
                <w:tab w:val="left" w:pos="1701"/>
              </w:tabs>
              <w:ind w:left="142"/>
              <w:rPr>
                <w:sz w:val="22"/>
                <w:szCs w:val="22"/>
                <w:lang w:val="lt-LT"/>
              </w:rPr>
            </w:pPr>
            <w:r w:rsidRPr="00D00DAF">
              <w:rPr>
                <w:sz w:val="22"/>
                <w:szCs w:val="22"/>
                <w:lang w:val="lt-LT"/>
              </w:rPr>
              <w:t>4.1. Tinka mūro pertvaroms;</w:t>
            </w:r>
            <w:r w:rsidRPr="00D00DAF">
              <w:rPr>
                <w:sz w:val="22"/>
                <w:szCs w:val="22"/>
                <w:lang w:val="lt-LT"/>
              </w:rPr>
              <w:br/>
              <w:t>4.2. Apvadinės juostos – ner</w:t>
            </w:r>
            <w:r w:rsidR="001461FD">
              <w:rPr>
                <w:sz w:val="22"/>
                <w:szCs w:val="22"/>
                <w:lang w:val="lt-LT"/>
              </w:rPr>
              <w:t>ū</w:t>
            </w:r>
            <w:r w:rsidRPr="00D00DAF">
              <w:rPr>
                <w:sz w:val="22"/>
                <w:szCs w:val="22"/>
                <w:lang w:val="lt-LT"/>
              </w:rPr>
              <w:t>dijančio plieno arba lygiavertis;</w:t>
            </w:r>
          </w:p>
          <w:p w14:paraId="6A9E707D" w14:textId="77777777" w:rsidR="0084649B" w:rsidRPr="00D00DAF" w:rsidRDefault="0084649B" w:rsidP="0084649B">
            <w:pPr>
              <w:tabs>
                <w:tab w:val="left" w:pos="1701"/>
              </w:tabs>
              <w:ind w:left="142"/>
              <w:rPr>
                <w:sz w:val="22"/>
                <w:szCs w:val="22"/>
                <w:lang w:val="lt-LT"/>
              </w:rPr>
            </w:pPr>
            <w:r w:rsidRPr="00D00DAF">
              <w:rPr>
                <w:sz w:val="22"/>
                <w:szCs w:val="22"/>
                <w:lang w:val="lt-LT"/>
              </w:rPr>
              <w:t>5. Furnitūra:</w:t>
            </w:r>
          </w:p>
          <w:p w14:paraId="5B4E64A5" w14:textId="23A2388E" w:rsidR="0084649B" w:rsidRPr="00D00DAF" w:rsidRDefault="0084649B" w:rsidP="0084649B">
            <w:pPr>
              <w:tabs>
                <w:tab w:val="left" w:pos="1701"/>
              </w:tabs>
              <w:ind w:left="142"/>
              <w:rPr>
                <w:sz w:val="22"/>
                <w:szCs w:val="22"/>
                <w:lang w:val="lt-LT"/>
              </w:rPr>
            </w:pPr>
            <w:r w:rsidRPr="00D00DAF">
              <w:rPr>
                <w:sz w:val="22"/>
                <w:szCs w:val="22"/>
                <w:lang w:val="lt-LT"/>
              </w:rPr>
              <w:t xml:space="preserve">5.1. Rankenos: nerūdijančio plieno, antibakterinės; </w:t>
            </w:r>
            <w:r w:rsidRPr="00D00DAF">
              <w:rPr>
                <w:sz w:val="22"/>
                <w:szCs w:val="22"/>
                <w:lang w:val="lt-LT"/>
              </w:rPr>
              <w:br/>
              <w:t>5.2. Spynos: magnetinės;</w:t>
            </w:r>
            <w:r w:rsidRPr="00D00DAF">
              <w:rPr>
                <w:sz w:val="22"/>
                <w:szCs w:val="22"/>
                <w:lang w:val="lt-LT"/>
              </w:rPr>
              <w:br/>
              <w:t>5.3. Vyrių tipas: paslėpti;</w:t>
            </w:r>
            <w:r w:rsidRPr="00D00DAF">
              <w:rPr>
                <w:sz w:val="22"/>
                <w:szCs w:val="22"/>
                <w:lang w:val="lt-LT"/>
              </w:rPr>
              <w:br/>
              <w:t>5.4. Galima integruoti pritraukėją;</w:t>
            </w:r>
          </w:p>
          <w:p w14:paraId="6977E3BB" w14:textId="77777777" w:rsidR="0084649B" w:rsidRPr="00D00DAF" w:rsidRDefault="0084649B" w:rsidP="0084649B">
            <w:pPr>
              <w:tabs>
                <w:tab w:val="left" w:pos="1701"/>
              </w:tabs>
              <w:ind w:left="142"/>
              <w:rPr>
                <w:sz w:val="22"/>
                <w:szCs w:val="22"/>
                <w:lang w:val="lt-LT"/>
              </w:rPr>
            </w:pPr>
            <w:r w:rsidRPr="00D00DAF">
              <w:rPr>
                <w:sz w:val="22"/>
                <w:szCs w:val="22"/>
                <w:lang w:val="lt-LT"/>
              </w:rPr>
              <w:t>6. Garsui izoliacija:</w:t>
            </w:r>
          </w:p>
          <w:p w14:paraId="37687C50" w14:textId="0EACFBCD" w:rsidR="0084649B" w:rsidRPr="00D00DAF" w:rsidRDefault="0084649B" w:rsidP="0084649B">
            <w:pPr>
              <w:tabs>
                <w:tab w:val="left" w:pos="1701"/>
              </w:tabs>
              <w:ind w:left="142"/>
              <w:rPr>
                <w:sz w:val="22"/>
                <w:szCs w:val="22"/>
                <w:lang w:val="lt-LT"/>
              </w:rPr>
            </w:pPr>
            <w:r w:rsidRPr="00D00DAF">
              <w:rPr>
                <w:sz w:val="22"/>
                <w:szCs w:val="22"/>
                <w:lang w:val="lt-LT"/>
              </w:rPr>
              <w:lastRenderedPageBreak/>
              <w:t xml:space="preserve">6.1. Rw </w:t>
            </w:r>
            <w:r w:rsidR="005A40E0">
              <w:rPr>
                <w:sz w:val="22"/>
                <w:szCs w:val="22"/>
                <w:lang w:val="lt-LT"/>
              </w:rPr>
              <w:t>ne mažiau</w:t>
            </w:r>
            <w:r w:rsidRPr="00D00DAF">
              <w:rPr>
                <w:sz w:val="22"/>
                <w:szCs w:val="22"/>
                <w:lang w:val="lt-LT"/>
              </w:rPr>
              <w:t xml:space="preserve"> 30 dB;</w:t>
            </w:r>
            <w:r w:rsidRPr="00D00DAF">
              <w:rPr>
                <w:sz w:val="22"/>
                <w:szCs w:val="22"/>
                <w:lang w:val="lt-LT"/>
              </w:rPr>
              <w:br/>
              <w:t>6.2. Tarpinės montuojamos staktoje sandariam uždarymui;</w:t>
            </w:r>
          </w:p>
          <w:p w14:paraId="3E75DACF" w14:textId="77777777" w:rsidR="0084649B" w:rsidRPr="00D00DAF" w:rsidRDefault="0084649B" w:rsidP="0084649B">
            <w:pPr>
              <w:tabs>
                <w:tab w:val="left" w:pos="1701"/>
              </w:tabs>
              <w:ind w:left="142"/>
              <w:rPr>
                <w:sz w:val="22"/>
                <w:szCs w:val="22"/>
                <w:lang w:val="lt-LT"/>
              </w:rPr>
            </w:pPr>
            <w:r w:rsidRPr="00D00DAF">
              <w:rPr>
                <w:sz w:val="22"/>
                <w:szCs w:val="22"/>
                <w:lang w:val="lt-LT"/>
              </w:rPr>
              <w:t>7. Atsparumas ir higiena:</w:t>
            </w:r>
          </w:p>
          <w:p w14:paraId="4A58178F" w14:textId="77777777" w:rsidR="0084649B" w:rsidRPr="00D00DAF" w:rsidRDefault="0084649B" w:rsidP="0084649B">
            <w:pPr>
              <w:tabs>
                <w:tab w:val="left" w:pos="1701"/>
              </w:tabs>
              <w:ind w:left="142"/>
              <w:rPr>
                <w:sz w:val="22"/>
                <w:szCs w:val="22"/>
                <w:lang w:val="lt-LT"/>
              </w:rPr>
            </w:pPr>
            <w:r w:rsidRPr="00D00DAF">
              <w:rPr>
                <w:sz w:val="22"/>
                <w:szCs w:val="22"/>
                <w:lang w:val="lt-LT"/>
              </w:rPr>
              <w:t>7. 1. Atsparumas drėgmei – būtinas WC, vonios patalpose;</w:t>
            </w:r>
            <w:r w:rsidRPr="00D00DAF">
              <w:rPr>
                <w:sz w:val="22"/>
                <w:szCs w:val="22"/>
                <w:lang w:val="lt-LT"/>
              </w:rPr>
              <w:br/>
              <w:t>7. 2. Atspari valymui alkoholinėmis, chlorinėmis, peroksidinėmis priemonėmis;</w:t>
            </w:r>
            <w:r w:rsidRPr="00D00DAF">
              <w:rPr>
                <w:sz w:val="22"/>
                <w:szCs w:val="22"/>
                <w:lang w:val="lt-LT"/>
              </w:rPr>
              <w:br/>
              <w:t>7. 3. Be aštrių briaunų, siūlių – lengvai valomos;</w:t>
            </w:r>
          </w:p>
          <w:p w14:paraId="308C930E" w14:textId="77777777" w:rsidR="0084649B" w:rsidRPr="00D00DAF" w:rsidRDefault="0084649B" w:rsidP="0084649B">
            <w:pPr>
              <w:tabs>
                <w:tab w:val="left" w:pos="1701"/>
              </w:tabs>
              <w:ind w:left="142"/>
              <w:rPr>
                <w:sz w:val="22"/>
                <w:szCs w:val="22"/>
                <w:lang w:val="lt-LT"/>
              </w:rPr>
            </w:pPr>
            <w:r w:rsidRPr="00D00DAF">
              <w:rPr>
                <w:sz w:val="22"/>
                <w:szCs w:val="22"/>
                <w:lang w:val="lt-LT"/>
              </w:rPr>
              <w:t>8. Papildomi sprendimai:</w:t>
            </w:r>
          </w:p>
          <w:p w14:paraId="1BF24C37" w14:textId="591B9AAD" w:rsidR="0084649B" w:rsidRPr="00D00DAF" w:rsidRDefault="0084649B" w:rsidP="0084649B">
            <w:pPr>
              <w:tabs>
                <w:tab w:val="left" w:pos="1701"/>
              </w:tabs>
              <w:ind w:left="142"/>
              <w:rPr>
                <w:sz w:val="22"/>
                <w:szCs w:val="22"/>
                <w:lang w:val="lt-LT"/>
              </w:rPr>
            </w:pPr>
            <w:r w:rsidRPr="00D00DAF">
              <w:rPr>
                <w:sz w:val="22"/>
                <w:szCs w:val="22"/>
                <w:lang w:val="lt-LT"/>
              </w:rPr>
              <w:t>8. 1. Įstiklinimas: grūdintas arba laminuotas saugus stiklas (permatomas arba pusiau matinis</w:t>
            </w:r>
            <w:r w:rsidR="005E0F31">
              <w:rPr>
                <w:sz w:val="22"/>
                <w:szCs w:val="22"/>
                <w:lang w:val="lt-LT"/>
              </w:rPr>
              <w:t>)</w:t>
            </w:r>
            <w:r w:rsidR="000130A5">
              <w:rPr>
                <w:sz w:val="22"/>
                <w:szCs w:val="22"/>
                <w:lang w:val="lt-LT"/>
              </w:rPr>
              <w:t>.</w:t>
            </w:r>
            <w:r w:rsidR="005E0F31">
              <w:rPr>
                <w:sz w:val="22"/>
                <w:szCs w:val="22"/>
                <w:lang w:val="lt-LT"/>
              </w:rPr>
              <w:t xml:space="preserve"> D</w:t>
            </w:r>
            <w:r w:rsidR="005E0F31" w:rsidRPr="005E0F31">
              <w:rPr>
                <w:sz w:val="22"/>
                <w:szCs w:val="22"/>
                <w:lang w:val="lt-LT"/>
              </w:rPr>
              <w:t>erinama su užsakovu projektavimo metu</w:t>
            </w:r>
            <w:r w:rsidRPr="00D00DAF">
              <w:rPr>
                <w:sz w:val="22"/>
                <w:szCs w:val="22"/>
                <w:lang w:val="lt-LT"/>
              </w:rPr>
              <w:t>);</w:t>
            </w:r>
            <w:r w:rsidRPr="00D00DAF">
              <w:rPr>
                <w:sz w:val="22"/>
                <w:szCs w:val="22"/>
                <w:lang w:val="lt-LT"/>
              </w:rPr>
              <w:br/>
              <w:t>8. 2. Apsauginiai kampai iš nerūdijančio plieno (naudojami zonose su vežimėliais).</w:t>
            </w:r>
          </w:p>
          <w:p w14:paraId="52D274C1" w14:textId="77777777" w:rsidR="005A6A90" w:rsidRPr="00D00DAF" w:rsidRDefault="005A6A90" w:rsidP="005A6A90">
            <w:pPr>
              <w:rPr>
                <w:sz w:val="22"/>
                <w:szCs w:val="22"/>
              </w:rPr>
            </w:pPr>
          </w:p>
        </w:tc>
      </w:tr>
      <w:tr w:rsidR="005A6A90" w:rsidRPr="00D00DAF" w14:paraId="09293D99" w14:textId="77777777" w:rsidTr="004E02E4">
        <w:tc>
          <w:tcPr>
            <w:tcW w:w="545" w:type="dxa"/>
          </w:tcPr>
          <w:p w14:paraId="45B87D03" w14:textId="27BB97C5" w:rsidR="005A6A90" w:rsidRPr="00D00DAF" w:rsidRDefault="005A6A90" w:rsidP="005A6A90">
            <w:pPr>
              <w:rPr>
                <w:sz w:val="22"/>
                <w:szCs w:val="22"/>
              </w:rPr>
            </w:pPr>
            <w:r w:rsidRPr="00D00DAF">
              <w:rPr>
                <w:sz w:val="22"/>
                <w:szCs w:val="22"/>
              </w:rPr>
              <w:lastRenderedPageBreak/>
              <w:t>12.</w:t>
            </w:r>
          </w:p>
        </w:tc>
        <w:tc>
          <w:tcPr>
            <w:tcW w:w="1553" w:type="dxa"/>
          </w:tcPr>
          <w:p w14:paraId="1A710BB1" w14:textId="699C98BD" w:rsidR="005A6A90" w:rsidRPr="00D00DAF" w:rsidRDefault="0084649B" w:rsidP="005A6A90">
            <w:pPr>
              <w:rPr>
                <w:sz w:val="22"/>
                <w:szCs w:val="22"/>
              </w:rPr>
            </w:pPr>
            <w:r w:rsidRPr="00D00DAF">
              <w:rPr>
                <w:sz w:val="22"/>
                <w:szCs w:val="22"/>
                <w:lang w:val="lt-LT"/>
              </w:rPr>
              <w:t>Sienų atmušėjai</w:t>
            </w:r>
          </w:p>
        </w:tc>
        <w:tc>
          <w:tcPr>
            <w:tcW w:w="3036" w:type="dxa"/>
          </w:tcPr>
          <w:p w14:paraId="51A0C729" w14:textId="5D8034A8" w:rsidR="005A6A90" w:rsidRPr="00D00DAF" w:rsidRDefault="005A6A90" w:rsidP="005A6A90">
            <w:pPr>
              <w:rPr>
                <w:sz w:val="22"/>
                <w:szCs w:val="22"/>
              </w:rPr>
            </w:pPr>
          </w:p>
        </w:tc>
        <w:tc>
          <w:tcPr>
            <w:tcW w:w="4494" w:type="dxa"/>
          </w:tcPr>
          <w:p w14:paraId="262E1238" w14:textId="1BFD2904" w:rsidR="0084649B" w:rsidRPr="00D00DAF" w:rsidRDefault="0084649B" w:rsidP="0084649B">
            <w:pPr>
              <w:tabs>
                <w:tab w:val="left" w:pos="1701"/>
              </w:tabs>
              <w:ind w:left="142"/>
              <w:rPr>
                <w:sz w:val="22"/>
                <w:szCs w:val="22"/>
                <w:lang w:val="lt-LT"/>
              </w:rPr>
            </w:pPr>
            <w:r w:rsidRPr="00D00DAF">
              <w:rPr>
                <w:sz w:val="22"/>
                <w:szCs w:val="22"/>
                <w:lang w:val="lt-LT"/>
              </w:rPr>
              <w:t>1. Atmušėjai skirti apsaugoti sienas ir sienų pagrindą nuo mechaninių pažeidimų koridoriuose ir kitose patalpose, kur važiuojama su vėžimėliais;</w:t>
            </w:r>
            <w:r w:rsidRPr="00D00DAF">
              <w:rPr>
                <w:sz w:val="22"/>
                <w:szCs w:val="22"/>
                <w:lang w:val="lt-LT"/>
              </w:rPr>
              <w:br/>
              <w:t>2. Medžiaga – aukštos kokybės nerūdijantis plienas AISI 304</w:t>
            </w:r>
            <w:r w:rsidRPr="00D00DAF">
              <w:rPr>
                <w:sz w:val="22"/>
                <w:szCs w:val="22"/>
              </w:rPr>
              <w:t xml:space="preserve"> (</w:t>
            </w:r>
            <w:r w:rsidRPr="00D00DAF">
              <w:rPr>
                <w:sz w:val="22"/>
                <w:szCs w:val="22"/>
                <w:lang w:val="lt-LT"/>
              </w:rPr>
              <w:t>arba lygiavertis);</w:t>
            </w:r>
            <w:r w:rsidRPr="00D00DAF">
              <w:rPr>
                <w:sz w:val="22"/>
                <w:szCs w:val="22"/>
                <w:lang w:val="lt-LT"/>
              </w:rPr>
              <w:br/>
            </w:r>
            <w:r w:rsidR="00620E54">
              <w:rPr>
                <w:sz w:val="22"/>
                <w:szCs w:val="22"/>
                <w:lang w:val="lt-LT"/>
              </w:rPr>
              <w:t>3</w:t>
            </w:r>
            <w:r w:rsidRPr="00D00DAF">
              <w:rPr>
                <w:sz w:val="22"/>
                <w:szCs w:val="22"/>
                <w:lang w:val="lt-LT"/>
              </w:rPr>
              <w:t>. Grindiniai atmušėjai (iš apvalaus vamzdžio)</w:t>
            </w:r>
            <w:r w:rsidR="00620E54">
              <w:rPr>
                <w:sz w:val="22"/>
                <w:szCs w:val="22"/>
                <w:lang w:val="lt-LT"/>
              </w:rPr>
              <w:t>:</w:t>
            </w:r>
          </w:p>
          <w:p w14:paraId="507DBFB7" w14:textId="4338C9FC" w:rsidR="0084649B" w:rsidRPr="00D00DAF" w:rsidRDefault="00620E54" w:rsidP="0084649B">
            <w:pPr>
              <w:tabs>
                <w:tab w:val="left" w:pos="1701"/>
              </w:tabs>
              <w:ind w:left="142"/>
              <w:rPr>
                <w:sz w:val="22"/>
                <w:szCs w:val="22"/>
                <w:lang w:val="lt-LT"/>
              </w:rPr>
            </w:pPr>
            <w:r>
              <w:rPr>
                <w:sz w:val="22"/>
                <w:szCs w:val="22"/>
                <w:lang w:val="lt-LT"/>
              </w:rPr>
              <w:t>3</w:t>
            </w:r>
            <w:r w:rsidR="0084649B" w:rsidRPr="00D00DAF">
              <w:rPr>
                <w:sz w:val="22"/>
                <w:szCs w:val="22"/>
                <w:lang w:val="lt-LT"/>
              </w:rPr>
              <w:t>.1. Konstrukcija: horizontalus apsauginis vamzdis (grindinis atmušėjas), montuojamas 80–150 mm aukštyje nuo grindų, tvirtinamas prie sienos kojelėmis;</w:t>
            </w:r>
            <w:r w:rsidR="0084649B" w:rsidRPr="00D00DAF">
              <w:rPr>
                <w:sz w:val="22"/>
                <w:szCs w:val="22"/>
                <w:lang w:val="lt-LT"/>
              </w:rPr>
              <w:br/>
            </w:r>
            <w:r>
              <w:rPr>
                <w:sz w:val="22"/>
                <w:szCs w:val="22"/>
                <w:lang w:val="lt-LT"/>
              </w:rPr>
              <w:t>3</w:t>
            </w:r>
            <w:r w:rsidR="0084649B" w:rsidRPr="00D00DAF">
              <w:rPr>
                <w:sz w:val="22"/>
                <w:szCs w:val="22"/>
                <w:lang w:val="lt-LT"/>
              </w:rPr>
              <w:t xml:space="preserve">.2. Medžiaga: Nerūdijantis plienas AISI 304 (1.4301) (arba lygiavertis), šlifuotas (matinis); </w:t>
            </w:r>
          </w:p>
          <w:p w14:paraId="0330B35D" w14:textId="346B12EA" w:rsidR="0084649B" w:rsidRPr="00D00DAF" w:rsidRDefault="00620E54" w:rsidP="0084649B">
            <w:pPr>
              <w:tabs>
                <w:tab w:val="left" w:pos="1701"/>
              </w:tabs>
              <w:ind w:left="142"/>
              <w:rPr>
                <w:sz w:val="22"/>
                <w:szCs w:val="22"/>
                <w:lang w:val="lt-LT"/>
              </w:rPr>
            </w:pPr>
            <w:r>
              <w:rPr>
                <w:sz w:val="22"/>
                <w:szCs w:val="22"/>
                <w:lang w:val="lt-LT"/>
              </w:rPr>
              <w:t>3</w:t>
            </w:r>
            <w:r w:rsidR="0084649B" w:rsidRPr="00D00DAF">
              <w:rPr>
                <w:sz w:val="22"/>
                <w:szCs w:val="22"/>
                <w:lang w:val="lt-LT"/>
              </w:rPr>
              <w:t>.3. Išmatavimai: vamzdžio skersmuo: Ø 60 mm</w:t>
            </w:r>
            <w:r w:rsidR="000130A5">
              <w:rPr>
                <w:sz w:val="22"/>
                <w:szCs w:val="22"/>
                <w:lang w:val="lt-LT"/>
              </w:rPr>
              <w:t xml:space="preserve"> (standartas)</w:t>
            </w:r>
            <w:r w:rsidR="0084649B" w:rsidRPr="00D00DAF">
              <w:rPr>
                <w:sz w:val="22"/>
                <w:szCs w:val="22"/>
                <w:lang w:val="lt-LT"/>
              </w:rPr>
              <w:t>, aukštis virš grindų: 100–150 mm;</w:t>
            </w:r>
            <w:r w:rsidR="0084649B" w:rsidRPr="00D00DAF">
              <w:rPr>
                <w:sz w:val="22"/>
                <w:szCs w:val="22"/>
                <w:lang w:val="lt-LT"/>
              </w:rPr>
              <w:br/>
            </w:r>
            <w:r>
              <w:rPr>
                <w:sz w:val="22"/>
                <w:szCs w:val="22"/>
                <w:lang w:val="lt-LT"/>
              </w:rPr>
              <w:t>3.</w:t>
            </w:r>
            <w:r w:rsidR="0084649B" w:rsidRPr="00D00DAF">
              <w:rPr>
                <w:sz w:val="22"/>
                <w:szCs w:val="22"/>
                <w:lang w:val="lt-LT"/>
              </w:rPr>
              <w:t>4. Tvirtinimas: Kojelės iš nerūdijančio plieno arba lygiavertis, tvirtinamos prie sienų, kas 1,2 m.;</w:t>
            </w:r>
          </w:p>
          <w:p w14:paraId="5FB9041D" w14:textId="77777777" w:rsidR="00620E54" w:rsidRDefault="00620E54" w:rsidP="0084649B">
            <w:pPr>
              <w:tabs>
                <w:tab w:val="left" w:pos="1701"/>
              </w:tabs>
              <w:ind w:left="142"/>
              <w:rPr>
                <w:sz w:val="22"/>
                <w:szCs w:val="22"/>
                <w:lang w:val="lt-LT"/>
              </w:rPr>
            </w:pPr>
            <w:r>
              <w:rPr>
                <w:sz w:val="22"/>
                <w:szCs w:val="22"/>
                <w:lang w:val="lt-LT"/>
              </w:rPr>
              <w:t>3.5</w:t>
            </w:r>
            <w:r w:rsidR="0084649B" w:rsidRPr="00D00DAF">
              <w:rPr>
                <w:sz w:val="22"/>
                <w:szCs w:val="22"/>
                <w:lang w:val="lt-LT"/>
              </w:rPr>
              <w:t>. Konstrukcija be aštrių kampų, lenkimų spindulys – ne mažesnis kaip 100 mm</w:t>
            </w:r>
            <w:r>
              <w:rPr>
                <w:sz w:val="22"/>
                <w:szCs w:val="22"/>
                <w:lang w:val="lt-LT"/>
              </w:rPr>
              <w:t>.</w:t>
            </w:r>
          </w:p>
          <w:p w14:paraId="7E5DAF21" w14:textId="0441A6BC" w:rsidR="0084649B" w:rsidRPr="00D00DAF" w:rsidRDefault="00620E54" w:rsidP="0084649B">
            <w:pPr>
              <w:tabs>
                <w:tab w:val="left" w:pos="1701"/>
              </w:tabs>
              <w:ind w:left="142"/>
              <w:rPr>
                <w:sz w:val="22"/>
                <w:szCs w:val="22"/>
                <w:lang w:val="lt-LT"/>
              </w:rPr>
            </w:pPr>
            <w:r>
              <w:rPr>
                <w:sz w:val="22"/>
                <w:szCs w:val="22"/>
                <w:lang w:val="lt-LT"/>
              </w:rPr>
              <w:t xml:space="preserve">3.6. </w:t>
            </w:r>
            <w:r w:rsidR="0084649B" w:rsidRPr="00D00DAF">
              <w:rPr>
                <w:sz w:val="22"/>
                <w:szCs w:val="22"/>
                <w:lang w:val="lt-LT"/>
              </w:rPr>
              <w:t>Paviršius turi būti lengvai valomas, atsparus drėgmei ir cheminėms valymo priemonėms.</w:t>
            </w:r>
          </w:p>
          <w:p w14:paraId="6B14759B" w14:textId="10B465AD" w:rsidR="0084649B" w:rsidRPr="00D00DAF" w:rsidRDefault="00620E54" w:rsidP="0084649B">
            <w:pPr>
              <w:tabs>
                <w:tab w:val="left" w:pos="1701"/>
              </w:tabs>
              <w:ind w:left="142"/>
              <w:rPr>
                <w:sz w:val="22"/>
                <w:szCs w:val="22"/>
                <w:lang w:val="lt-LT"/>
              </w:rPr>
            </w:pPr>
            <w:r>
              <w:rPr>
                <w:sz w:val="22"/>
                <w:szCs w:val="22"/>
                <w:lang w:val="lt-LT"/>
              </w:rPr>
              <w:t>3.7.</w:t>
            </w:r>
            <w:r w:rsidR="0084649B" w:rsidRPr="00D00DAF">
              <w:rPr>
                <w:sz w:val="22"/>
                <w:szCs w:val="22"/>
                <w:lang w:val="lt-LT"/>
              </w:rPr>
              <w:t xml:space="preserve"> Atmušėjas turi būti atsparus smūgiams, sukeliamiems judančio objekto (pvz., medicininio vėžimėlio), kurio masė iki 150 kg ir greitis iki 1,5 m/s, atitinkanti vidutinio lygio smūgį pagal EN 1991-1-1 4.3 skyrių.</w:t>
            </w:r>
            <w:r w:rsidR="0084649B" w:rsidRPr="00D00DAF">
              <w:rPr>
                <w:sz w:val="22"/>
                <w:szCs w:val="22"/>
                <w:lang w:val="lt-LT"/>
              </w:rPr>
              <w:br/>
            </w:r>
            <w:r>
              <w:rPr>
                <w:sz w:val="22"/>
                <w:szCs w:val="22"/>
                <w:lang w:val="lt-LT"/>
              </w:rPr>
              <w:t>4</w:t>
            </w:r>
            <w:r w:rsidR="0084649B" w:rsidRPr="00D00DAF">
              <w:rPr>
                <w:sz w:val="22"/>
                <w:szCs w:val="22"/>
                <w:lang w:val="lt-LT"/>
              </w:rPr>
              <w:t>. Sieniniai atmušėjai (plokšti):</w:t>
            </w:r>
          </w:p>
          <w:p w14:paraId="0AF0AC61" w14:textId="2ACBF581" w:rsidR="0084649B" w:rsidRPr="00D00DAF" w:rsidRDefault="00620E54" w:rsidP="0084649B">
            <w:pPr>
              <w:tabs>
                <w:tab w:val="left" w:pos="1701"/>
              </w:tabs>
              <w:ind w:left="142"/>
              <w:rPr>
                <w:sz w:val="22"/>
                <w:szCs w:val="22"/>
                <w:lang w:val="lt-LT"/>
              </w:rPr>
            </w:pPr>
            <w:r>
              <w:rPr>
                <w:sz w:val="22"/>
                <w:szCs w:val="22"/>
                <w:lang w:val="lt-LT"/>
              </w:rPr>
              <w:t>4</w:t>
            </w:r>
            <w:r w:rsidR="0084649B" w:rsidRPr="00D00DAF">
              <w:rPr>
                <w:sz w:val="22"/>
                <w:szCs w:val="22"/>
                <w:lang w:val="lt-LT"/>
              </w:rPr>
              <w:t xml:space="preserve">.1. Konstrukcija: Horizontalus atmušėjas, montuojamas ant sienos 800–1000 mm aukštyje, plokščio profilio; </w:t>
            </w:r>
            <w:r w:rsidR="0084649B" w:rsidRPr="00D00DAF">
              <w:rPr>
                <w:sz w:val="22"/>
                <w:szCs w:val="22"/>
                <w:lang w:val="lt-LT"/>
              </w:rPr>
              <w:br/>
            </w:r>
            <w:r>
              <w:rPr>
                <w:sz w:val="22"/>
                <w:szCs w:val="22"/>
                <w:lang w:val="lt-LT"/>
              </w:rPr>
              <w:t>4</w:t>
            </w:r>
            <w:r w:rsidR="0084649B" w:rsidRPr="00D00DAF">
              <w:rPr>
                <w:sz w:val="22"/>
                <w:szCs w:val="22"/>
                <w:lang w:val="lt-LT"/>
              </w:rPr>
              <w:t>.2. Medžiaga: Nerūdijantis plienas AISI 304 arba lygiavertis, šlifuota apdaila;</w:t>
            </w:r>
            <w:r w:rsidR="0084649B" w:rsidRPr="00D00DAF">
              <w:rPr>
                <w:sz w:val="22"/>
                <w:szCs w:val="22"/>
                <w:lang w:val="lt-LT"/>
              </w:rPr>
              <w:br/>
            </w:r>
            <w:r>
              <w:rPr>
                <w:sz w:val="22"/>
                <w:szCs w:val="22"/>
                <w:lang w:val="lt-LT"/>
              </w:rPr>
              <w:t>4</w:t>
            </w:r>
            <w:r w:rsidR="0084649B" w:rsidRPr="00D00DAF">
              <w:rPr>
                <w:sz w:val="22"/>
                <w:szCs w:val="22"/>
                <w:lang w:val="lt-LT"/>
              </w:rPr>
              <w:t>.3. Išmatavimai:</w:t>
            </w:r>
          </w:p>
          <w:p w14:paraId="4E11BC76" w14:textId="77777777" w:rsidR="0084649B" w:rsidRPr="00D00DAF" w:rsidRDefault="0084649B" w:rsidP="0084649B">
            <w:pPr>
              <w:tabs>
                <w:tab w:val="left" w:pos="1701"/>
              </w:tabs>
              <w:ind w:left="142"/>
              <w:rPr>
                <w:sz w:val="22"/>
                <w:szCs w:val="22"/>
                <w:lang w:val="lt-LT"/>
              </w:rPr>
            </w:pPr>
            <w:r w:rsidRPr="00D00DAF">
              <w:rPr>
                <w:sz w:val="22"/>
                <w:szCs w:val="22"/>
                <w:lang w:val="lt-LT"/>
              </w:rPr>
              <w:t>Plokščio profilio atmušėjas, plotis – 200 ±5 mm, storis – 1,5 ±0,2 mm. Ilgis derinamas pagal projekto poreikius.</w:t>
            </w:r>
          </w:p>
          <w:p w14:paraId="1977CFB0" w14:textId="33B9D4B2" w:rsidR="0084649B" w:rsidRPr="00D00DAF" w:rsidRDefault="00620E54" w:rsidP="0084649B">
            <w:pPr>
              <w:tabs>
                <w:tab w:val="left" w:pos="1701"/>
              </w:tabs>
              <w:ind w:left="142"/>
              <w:rPr>
                <w:sz w:val="22"/>
                <w:szCs w:val="22"/>
                <w:lang w:val="lt-LT"/>
              </w:rPr>
            </w:pPr>
            <w:r>
              <w:rPr>
                <w:sz w:val="22"/>
                <w:szCs w:val="22"/>
                <w:lang w:val="lt-LT"/>
              </w:rPr>
              <w:t>4</w:t>
            </w:r>
            <w:r w:rsidR="0084649B" w:rsidRPr="00D00DAF">
              <w:rPr>
                <w:sz w:val="22"/>
                <w:szCs w:val="22"/>
                <w:lang w:val="lt-LT"/>
              </w:rPr>
              <w:t>.4. Montavimas:</w:t>
            </w:r>
          </w:p>
          <w:p w14:paraId="24675E18" w14:textId="77777777" w:rsidR="0084649B" w:rsidRPr="00D00DAF" w:rsidRDefault="0084649B" w:rsidP="0084649B">
            <w:pPr>
              <w:tabs>
                <w:tab w:val="left" w:pos="1701"/>
              </w:tabs>
              <w:ind w:left="142"/>
              <w:rPr>
                <w:sz w:val="22"/>
                <w:szCs w:val="22"/>
                <w:lang w:val="lt-LT"/>
              </w:rPr>
            </w:pPr>
            <w:r w:rsidRPr="00D00DAF">
              <w:rPr>
                <w:sz w:val="22"/>
                <w:szCs w:val="22"/>
                <w:lang w:val="lt-LT"/>
              </w:rPr>
              <w:lastRenderedPageBreak/>
              <w:t>Atmušėjas tvirtinamas prie sienos paslėptais, metaliniais laikikliais, užtikrinančiais stabilų ir estetišką montavimą. Nuo sienos atitrauktas 25–30 mm atstumu. Tvirtinimo būdas ir priemonės turi būti pritaikytos pagal sienos tipą (betonas, mūras, gipskartonis ir pan.) bei užtikrinti reikiamą laikomąją gebą.</w:t>
            </w:r>
          </w:p>
          <w:p w14:paraId="2C917950" w14:textId="5EC240F1" w:rsidR="0084649B" w:rsidRPr="00D00DAF" w:rsidRDefault="00620E54" w:rsidP="0084649B">
            <w:pPr>
              <w:tabs>
                <w:tab w:val="left" w:pos="1701"/>
              </w:tabs>
              <w:ind w:left="142"/>
              <w:rPr>
                <w:sz w:val="22"/>
                <w:szCs w:val="22"/>
                <w:lang w:val="lt-LT"/>
              </w:rPr>
            </w:pPr>
            <w:r>
              <w:rPr>
                <w:sz w:val="22"/>
                <w:szCs w:val="22"/>
                <w:lang w:val="lt-LT"/>
              </w:rPr>
              <w:t>4.</w:t>
            </w:r>
            <w:r w:rsidR="0084649B" w:rsidRPr="00D00DAF">
              <w:rPr>
                <w:sz w:val="22"/>
                <w:szCs w:val="22"/>
                <w:lang w:val="lt-LT"/>
              </w:rPr>
              <w:t>5. Reikalavimai: Smūgiams atsparus, estetiškas, gali būti montuojamas kartu su grindiniu atmušėju.</w:t>
            </w:r>
          </w:p>
          <w:p w14:paraId="20055F64" w14:textId="77777777" w:rsidR="005A6A90" w:rsidRPr="00D00DAF" w:rsidRDefault="005A6A90" w:rsidP="005A6A90">
            <w:pPr>
              <w:rPr>
                <w:sz w:val="22"/>
                <w:szCs w:val="22"/>
              </w:rPr>
            </w:pPr>
          </w:p>
        </w:tc>
      </w:tr>
    </w:tbl>
    <w:p w14:paraId="4A3D9E72" w14:textId="77777777" w:rsidR="00D00DAF" w:rsidRDefault="00D00DAF" w:rsidP="005A6A90">
      <w:pPr>
        <w:rPr>
          <w:sz w:val="22"/>
          <w:szCs w:val="22"/>
        </w:rPr>
      </w:pPr>
    </w:p>
    <w:p w14:paraId="0CCF5D3F" w14:textId="77777777" w:rsidR="004E02E4" w:rsidRDefault="004E02E4" w:rsidP="005A6A90">
      <w:pPr>
        <w:rPr>
          <w:sz w:val="22"/>
          <w:szCs w:val="22"/>
        </w:rPr>
      </w:pPr>
    </w:p>
    <w:p w14:paraId="43926A7E" w14:textId="77777777" w:rsidR="004E02E4" w:rsidRDefault="004E02E4" w:rsidP="005A6A90">
      <w:pPr>
        <w:rPr>
          <w:sz w:val="22"/>
          <w:szCs w:val="22"/>
        </w:rPr>
      </w:pPr>
    </w:p>
    <w:p w14:paraId="696AAD45" w14:textId="77777777" w:rsidR="004E02E4" w:rsidRDefault="004E02E4" w:rsidP="005A6A90">
      <w:pPr>
        <w:rPr>
          <w:sz w:val="22"/>
          <w:szCs w:val="22"/>
        </w:rPr>
      </w:pPr>
    </w:p>
    <w:p w14:paraId="030D97B5" w14:textId="77777777" w:rsidR="004E02E4" w:rsidRDefault="004E02E4" w:rsidP="005A6A90">
      <w:pPr>
        <w:rPr>
          <w:sz w:val="22"/>
          <w:szCs w:val="22"/>
        </w:rPr>
      </w:pPr>
    </w:p>
    <w:p w14:paraId="79C39692" w14:textId="77777777" w:rsidR="004E02E4" w:rsidRDefault="004E02E4" w:rsidP="005A6A90">
      <w:pPr>
        <w:rPr>
          <w:sz w:val="22"/>
          <w:szCs w:val="22"/>
        </w:rPr>
      </w:pPr>
    </w:p>
    <w:p w14:paraId="56031664" w14:textId="253E6CC5" w:rsidR="00D00DAF" w:rsidRPr="00D00DAF" w:rsidRDefault="00D00DAF" w:rsidP="00D00DAF">
      <w:pPr>
        <w:pStyle w:val="ListParagraph"/>
        <w:numPr>
          <w:ilvl w:val="0"/>
          <w:numId w:val="10"/>
        </w:numPr>
        <w:jc w:val="center"/>
        <w:rPr>
          <w:sz w:val="22"/>
          <w:szCs w:val="22"/>
        </w:rPr>
      </w:pPr>
      <w:proofErr w:type="spellStart"/>
      <w:r w:rsidRPr="00D00DAF">
        <w:rPr>
          <w:b/>
          <w:sz w:val="24"/>
          <w:szCs w:val="24"/>
        </w:rPr>
        <w:t>Liftas</w:t>
      </w:r>
      <w:proofErr w:type="spellEnd"/>
      <w:r w:rsidRPr="00D00DAF">
        <w:rPr>
          <w:b/>
          <w:sz w:val="24"/>
          <w:szCs w:val="24"/>
        </w:rPr>
        <w:t xml:space="preserve"> </w:t>
      </w:r>
      <w:proofErr w:type="spellStart"/>
      <w:r w:rsidRPr="00D00DAF">
        <w:rPr>
          <w:b/>
          <w:sz w:val="24"/>
          <w:szCs w:val="24"/>
        </w:rPr>
        <w:t>skirtas</w:t>
      </w:r>
      <w:proofErr w:type="spellEnd"/>
      <w:r w:rsidRPr="00D00DAF">
        <w:rPr>
          <w:b/>
          <w:sz w:val="24"/>
          <w:szCs w:val="24"/>
        </w:rPr>
        <w:t xml:space="preserve"> </w:t>
      </w:r>
      <w:proofErr w:type="spellStart"/>
      <w:r w:rsidRPr="00D00DAF">
        <w:rPr>
          <w:b/>
          <w:sz w:val="24"/>
          <w:szCs w:val="24"/>
        </w:rPr>
        <w:t>pacientų</w:t>
      </w:r>
      <w:proofErr w:type="spellEnd"/>
      <w:r w:rsidRPr="00D00DAF">
        <w:rPr>
          <w:b/>
          <w:sz w:val="24"/>
          <w:szCs w:val="24"/>
        </w:rPr>
        <w:t xml:space="preserve"> </w:t>
      </w:r>
      <w:proofErr w:type="spellStart"/>
      <w:r w:rsidRPr="00D00DAF">
        <w:rPr>
          <w:b/>
          <w:sz w:val="24"/>
          <w:szCs w:val="24"/>
        </w:rPr>
        <w:t>pervežimui</w:t>
      </w:r>
      <w:proofErr w:type="spellEnd"/>
      <w:r w:rsidRPr="00D00DAF">
        <w:rPr>
          <w:b/>
          <w:sz w:val="24"/>
          <w:szCs w:val="24"/>
        </w:rPr>
        <w:t xml:space="preserve"> </w:t>
      </w:r>
      <w:proofErr w:type="spellStart"/>
      <w:r w:rsidRPr="00D00DAF">
        <w:rPr>
          <w:b/>
          <w:sz w:val="24"/>
          <w:szCs w:val="24"/>
        </w:rPr>
        <w:t>lovose</w:t>
      </w:r>
      <w:proofErr w:type="spellEnd"/>
      <w:r w:rsidRPr="00D00DAF">
        <w:rPr>
          <w:b/>
          <w:sz w:val="24"/>
          <w:szCs w:val="24"/>
        </w:rPr>
        <w:t xml:space="preserve"> </w:t>
      </w:r>
      <w:proofErr w:type="spellStart"/>
      <w:r w:rsidRPr="00D00DAF">
        <w:rPr>
          <w:b/>
          <w:sz w:val="24"/>
          <w:szCs w:val="24"/>
        </w:rPr>
        <w:t>gydymo</w:t>
      </w:r>
      <w:proofErr w:type="spellEnd"/>
      <w:r w:rsidRPr="00D00DAF">
        <w:rPr>
          <w:b/>
          <w:sz w:val="24"/>
          <w:szCs w:val="24"/>
        </w:rPr>
        <w:t xml:space="preserve"> </w:t>
      </w:r>
      <w:proofErr w:type="spellStart"/>
      <w:r w:rsidRPr="00D00DAF">
        <w:rPr>
          <w:b/>
          <w:sz w:val="24"/>
          <w:szCs w:val="24"/>
        </w:rPr>
        <w:t>įstaigoje</w:t>
      </w:r>
      <w:proofErr w:type="spellEnd"/>
    </w:p>
    <w:p w14:paraId="53BA57F5" w14:textId="77777777" w:rsidR="00D00DAF" w:rsidRDefault="00D00DAF" w:rsidP="005A6A90">
      <w:pPr>
        <w:rPr>
          <w:sz w:val="22"/>
          <w:szCs w:val="22"/>
        </w:rPr>
      </w:pPr>
    </w:p>
    <w:tbl>
      <w:tblPr>
        <w:tblW w:w="9639" w:type="dxa"/>
        <w:tblInd w:w="-5" w:type="dxa"/>
        <w:tblLayout w:type="fixed"/>
        <w:tblLook w:val="0400" w:firstRow="0" w:lastRow="0" w:firstColumn="0" w:lastColumn="0" w:noHBand="0" w:noVBand="1"/>
      </w:tblPr>
      <w:tblGrid>
        <w:gridCol w:w="709"/>
        <w:gridCol w:w="2410"/>
        <w:gridCol w:w="6520"/>
      </w:tblGrid>
      <w:tr w:rsidR="00D00DAF" w:rsidRPr="00527516" w14:paraId="7F1889E1" w14:textId="77777777" w:rsidTr="00620E54">
        <w:trPr>
          <w:trHeight w:val="290"/>
        </w:trPr>
        <w:tc>
          <w:tcPr>
            <w:tcW w:w="709" w:type="dxa"/>
            <w:tcBorders>
              <w:top w:val="single" w:sz="4" w:space="0" w:color="auto"/>
              <w:left w:val="single" w:sz="4" w:space="0" w:color="auto"/>
              <w:bottom w:val="single" w:sz="4" w:space="0" w:color="auto"/>
              <w:right w:val="single" w:sz="4" w:space="0" w:color="auto"/>
            </w:tcBorders>
            <w:hideMark/>
          </w:tcPr>
          <w:p w14:paraId="0E0565B5" w14:textId="77777777" w:rsidR="00D00DAF" w:rsidRPr="00527516" w:rsidRDefault="00D00DAF" w:rsidP="00350094">
            <w:pPr>
              <w:jc w:val="center"/>
              <w:rPr>
                <w:b/>
                <w:sz w:val="24"/>
                <w:szCs w:val="24"/>
              </w:rPr>
            </w:pPr>
            <w:r w:rsidRPr="00527516">
              <w:rPr>
                <w:b/>
                <w:sz w:val="24"/>
                <w:szCs w:val="24"/>
              </w:rPr>
              <w:t>Eil. Nr.</w:t>
            </w:r>
          </w:p>
        </w:tc>
        <w:tc>
          <w:tcPr>
            <w:tcW w:w="2410" w:type="dxa"/>
            <w:tcBorders>
              <w:top w:val="single" w:sz="4" w:space="0" w:color="auto"/>
              <w:left w:val="single" w:sz="4" w:space="0" w:color="auto"/>
              <w:bottom w:val="single" w:sz="4" w:space="0" w:color="auto"/>
              <w:right w:val="single" w:sz="4" w:space="0" w:color="auto"/>
            </w:tcBorders>
            <w:hideMark/>
          </w:tcPr>
          <w:p w14:paraId="001B88A8" w14:textId="4C994147" w:rsidR="00D00DAF" w:rsidRPr="00527516" w:rsidRDefault="00D00DAF" w:rsidP="00350094">
            <w:pPr>
              <w:jc w:val="center"/>
              <w:rPr>
                <w:b/>
                <w:sz w:val="24"/>
                <w:szCs w:val="24"/>
              </w:rPr>
            </w:pPr>
            <w:proofErr w:type="spellStart"/>
            <w:r>
              <w:rPr>
                <w:b/>
                <w:sz w:val="24"/>
                <w:szCs w:val="24"/>
              </w:rPr>
              <w:t>Techninio</w:t>
            </w:r>
            <w:proofErr w:type="spellEnd"/>
            <w:r>
              <w:rPr>
                <w:b/>
                <w:sz w:val="24"/>
                <w:szCs w:val="24"/>
              </w:rPr>
              <w:t xml:space="preserve"> </w:t>
            </w:r>
            <w:proofErr w:type="spellStart"/>
            <w:r>
              <w:rPr>
                <w:b/>
                <w:sz w:val="24"/>
                <w:szCs w:val="24"/>
              </w:rPr>
              <w:t>parametro</w:t>
            </w:r>
            <w:proofErr w:type="spellEnd"/>
            <w:r>
              <w:rPr>
                <w:b/>
                <w:sz w:val="24"/>
                <w:szCs w:val="24"/>
              </w:rPr>
              <w:t xml:space="preserve"> </w:t>
            </w:r>
            <w:proofErr w:type="spellStart"/>
            <w:r>
              <w:rPr>
                <w:b/>
                <w:sz w:val="24"/>
                <w:szCs w:val="24"/>
              </w:rPr>
              <w:t>p</w:t>
            </w:r>
            <w:r w:rsidRPr="00527516">
              <w:rPr>
                <w:b/>
                <w:sz w:val="24"/>
                <w:szCs w:val="24"/>
              </w:rPr>
              <w:t>avadinimas</w:t>
            </w:r>
            <w:proofErr w:type="spellEnd"/>
          </w:p>
        </w:tc>
        <w:tc>
          <w:tcPr>
            <w:tcW w:w="6520" w:type="dxa"/>
            <w:tcBorders>
              <w:top w:val="single" w:sz="4" w:space="0" w:color="auto"/>
              <w:left w:val="single" w:sz="4" w:space="0" w:color="auto"/>
              <w:bottom w:val="single" w:sz="4" w:space="0" w:color="auto"/>
              <w:right w:val="single" w:sz="4" w:space="0" w:color="auto"/>
            </w:tcBorders>
            <w:hideMark/>
          </w:tcPr>
          <w:p w14:paraId="593C731A" w14:textId="02BF8A3A" w:rsidR="00D00DAF" w:rsidRPr="00527516" w:rsidRDefault="00D00DAF" w:rsidP="00350094">
            <w:pPr>
              <w:jc w:val="center"/>
              <w:rPr>
                <w:b/>
                <w:sz w:val="24"/>
                <w:szCs w:val="24"/>
              </w:rPr>
            </w:pPr>
            <w:proofErr w:type="spellStart"/>
            <w:r>
              <w:rPr>
                <w:b/>
                <w:sz w:val="24"/>
                <w:szCs w:val="24"/>
              </w:rPr>
              <w:t>Techninio</w:t>
            </w:r>
            <w:proofErr w:type="spellEnd"/>
            <w:r>
              <w:rPr>
                <w:b/>
                <w:sz w:val="24"/>
                <w:szCs w:val="24"/>
              </w:rPr>
              <w:t xml:space="preserve"> parametron </w:t>
            </w:r>
            <w:proofErr w:type="spellStart"/>
            <w:r>
              <w:rPr>
                <w:b/>
                <w:sz w:val="24"/>
                <w:szCs w:val="24"/>
              </w:rPr>
              <w:t>reikšmė</w:t>
            </w:r>
            <w:proofErr w:type="spellEnd"/>
          </w:p>
        </w:tc>
      </w:tr>
      <w:tr w:rsidR="00D00DAF" w:rsidRPr="00527516" w14:paraId="60577864" w14:textId="77777777" w:rsidTr="00620E54">
        <w:trPr>
          <w:trHeight w:val="290"/>
        </w:trPr>
        <w:tc>
          <w:tcPr>
            <w:tcW w:w="709" w:type="dxa"/>
            <w:tcBorders>
              <w:top w:val="single" w:sz="4" w:space="0" w:color="auto"/>
              <w:left w:val="single" w:sz="8" w:space="0" w:color="000000"/>
              <w:bottom w:val="single" w:sz="8" w:space="0" w:color="000000"/>
              <w:right w:val="single" w:sz="8" w:space="0" w:color="000000"/>
            </w:tcBorders>
          </w:tcPr>
          <w:p w14:paraId="6B6E69FB" w14:textId="77777777" w:rsidR="00D00DAF" w:rsidRPr="00527516" w:rsidRDefault="00D00DAF" w:rsidP="00D00DAF">
            <w:pPr>
              <w:numPr>
                <w:ilvl w:val="0"/>
                <w:numId w:val="9"/>
              </w:numPr>
              <w:ind w:left="0" w:firstLine="0"/>
              <w:jc w:val="both"/>
              <w:rPr>
                <w:sz w:val="24"/>
                <w:szCs w:val="24"/>
              </w:rPr>
            </w:pPr>
          </w:p>
        </w:tc>
        <w:tc>
          <w:tcPr>
            <w:tcW w:w="2410" w:type="dxa"/>
            <w:tcBorders>
              <w:top w:val="single" w:sz="4" w:space="0" w:color="auto"/>
              <w:left w:val="nil"/>
              <w:bottom w:val="single" w:sz="8" w:space="0" w:color="000000"/>
              <w:right w:val="single" w:sz="8" w:space="0" w:color="000000"/>
            </w:tcBorders>
          </w:tcPr>
          <w:p w14:paraId="05E4BC19" w14:textId="77777777" w:rsidR="00D00DAF" w:rsidRPr="00527516" w:rsidRDefault="00D00DAF" w:rsidP="00350094">
            <w:pPr>
              <w:rPr>
                <w:sz w:val="24"/>
                <w:szCs w:val="24"/>
              </w:rPr>
            </w:pPr>
            <w:proofErr w:type="spellStart"/>
            <w:r w:rsidRPr="00527516">
              <w:rPr>
                <w:sz w:val="24"/>
                <w:szCs w:val="24"/>
              </w:rPr>
              <w:t>Lifto</w:t>
            </w:r>
            <w:proofErr w:type="spellEnd"/>
            <w:r w:rsidRPr="00527516">
              <w:rPr>
                <w:sz w:val="24"/>
                <w:szCs w:val="24"/>
              </w:rPr>
              <w:t xml:space="preserve"> </w:t>
            </w:r>
            <w:proofErr w:type="spellStart"/>
            <w:r w:rsidRPr="00527516">
              <w:rPr>
                <w:sz w:val="24"/>
                <w:szCs w:val="24"/>
              </w:rPr>
              <w:t>paskirtis</w:t>
            </w:r>
            <w:proofErr w:type="spellEnd"/>
          </w:p>
        </w:tc>
        <w:tc>
          <w:tcPr>
            <w:tcW w:w="6520" w:type="dxa"/>
            <w:tcBorders>
              <w:top w:val="single" w:sz="4" w:space="0" w:color="auto"/>
              <w:left w:val="nil"/>
              <w:bottom w:val="single" w:sz="8" w:space="0" w:color="000000"/>
              <w:right w:val="single" w:sz="8" w:space="0" w:color="000000"/>
            </w:tcBorders>
          </w:tcPr>
          <w:p w14:paraId="21B964A9" w14:textId="4A01F8C4" w:rsidR="00D00DAF" w:rsidRPr="00527516" w:rsidRDefault="00D00DAF" w:rsidP="00350094">
            <w:pPr>
              <w:jc w:val="both"/>
              <w:rPr>
                <w:sz w:val="24"/>
                <w:szCs w:val="24"/>
              </w:rPr>
            </w:pPr>
            <w:r w:rsidRPr="00527516">
              <w:rPr>
                <w:bCs/>
                <w:sz w:val="24"/>
                <w:szCs w:val="24"/>
                <w:lang w:val="lt-LT"/>
              </w:rPr>
              <w:t>Liftas skirtas pacientų pervežimui lovose gydymo įstaigoje, užtikrinant sklandų ir saugų pacientų judėjimą tarp aukštų.</w:t>
            </w:r>
          </w:p>
        </w:tc>
      </w:tr>
      <w:tr w:rsidR="00D00DAF" w:rsidRPr="00527516" w14:paraId="5127BF04"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16B27BBB" w14:textId="77777777" w:rsidR="00D00DAF" w:rsidRPr="00527516" w:rsidRDefault="00D00DAF" w:rsidP="00D00DAF">
            <w:pPr>
              <w:numPr>
                <w:ilvl w:val="0"/>
                <w:numId w:val="9"/>
              </w:numPr>
              <w:ind w:left="0" w:firstLine="0"/>
              <w:jc w:val="both"/>
              <w:rPr>
                <w:sz w:val="24"/>
                <w:szCs w:val="24"/>
              </w:rPr>
            </w:pPr>
          </w:p>
        </w:tc>
        <w:tc>
          <w:tcPr>
            <w:tcW w:w="2410" w:type="dxa"/>
            <w:tcBorders>
              <w:top w:val="nil"/>
              <w:left w:val="nil"/>
              <w:bottom w:val="single" w:sz="8" w:space="0" w:color="000000"/>
              <w:right w:val="single" w:sz="8" w:space="0" w:color="000000"/>
            </w:tcBorders>
            <w:hideMark/>
          </w:tcPr>
          <w:p w14:paraId="584181E2" w14:textId="77777777" w:rsidR="00D00DAF" w:rsidRPr="00527516" w:rsidRDefault="00D00DAF" w:rsidP="00350094">
            <w:pPr>
              <w:rPr>
                <w:sz w:val="24"/>
                <w:szCs w:val="24"/>
              </w:rPr>
            </w:pPr>
            <w:proofErr w:type="spellStart"/>
            <w:r w:rsidRPr="00527516">
              <w:rPr>
                <w:sz w:val="24"/>
                <w:szCs w:val="24"/>
              </w:rPr>
              <w:t>Lifto</w:t>
            </w:r>
            <w:proofErr w:type="spellEnd"/>
            <w:r w:rsidRPr="00527516">
              <w:rPr>
                <w:sz w:val="24"/>
                <w:szCs w:val="24"/>
              </w:rPr>
              <w:t xml:space="preserve"> </w:t>
            </w:r>
            <w:proofErr w:type="spellStart"/>
            <w:r w:rsidRPr="00527516">
              <w:rPr>
                <w:sz w:val="24"/>
                <w:szCs w:val="24"/>
              </w:rPr>
              <w:t>gamintojas</w:t>
            </w:r>
            <w:proofErr w:type="spellEnd"/>
            <w:r w:rsidRPr="00527516">
              <w:rPr>
                <w:sz w:val="24"/>
                <w:szCs w:val="24"/>
              </w:rPr>
              <w:t xml:space="preserve">, </w:t>
            </w:r>
            <w:proofErr w:type="spellStart"/>
            <w:r w:rsidRPr="00527516">
              <w:rPr>
                <w:sz w:val="24"/>
                <w:szCs w:val="24"/>
              </w:rPr>
              <w:t>modelis</w:t>
            </w:r>
            <w:proofErr w:type="spellEnd"/>
          </w:p>
        </w:tc>
        <w:tc>
          <w:tcPr>
            <w:tcW w:w="6520" w:type="dxa"/>
            <w:tcBorders>
              <w:top w:val="nil"/>
              <w:left w:val="nil"/>
              <w:bottom w:val="single" w:sz="8" w:space="0" w:color="000000"/>
              <w:right w:val="single" w:sz="8" w:space="0" w:color="000000"/>
            </w:tcBorders>
            <w:hideMark/>
          </w:tcPr>
          <w:p w14:paraId="3EB6F412" w14:textId="77777777" w:rsidR="00D00DAF" w:rsidRPr="00527516" w:rsidRDefault="00D00DAF" w:rsidP="00350094">
            <w:pPr>
              <w:widowControl w:val="0"/>
              <w:rPr>
                <w:b/>
                <w:sz w:val="24"/>
                <w:szCs w:val="24"/>
                <w:lang w:val="lt-LT"/>
              </w:rPr>
            </w:pPr>
            <w:r w:rsidRPr="00527516">
              <w:rPr>
                <w:b/>
                <w:sz w:val="24"/>
                <w:szCs w:val="24"/>
                <w:lang w:val="lt-LT"/>
              </w:rPr>
              <w:t>Keleivinis - pagal LST EN81-20:2014/LST EN81-50:2014 arba lygiavertis</w:t>
            </w:r>
          </w:p>
          <w:p w14:paraId="0BBE1B7A" w14:textId="77777777" w:rsidR="00D00DAF" w:rsidRPr="00527516" w:rsidRDefault="00D00DAF" w:rsidP="00350094">
            <w:pPr>
              <w:widowControl w:val="0"/>
              <w:rPr>
                <w:sz w:val="22"/>
                <w:szCs w:val="22"/>
                <w:lang w:val="lt-LT"/>
              </w:rPr>
            </w:pPr>
            <w:r w:rsidRPr="00527516">
              <w:rPr>
                <w:sz w:val="22"/>
                <w:szCs w:val="22"/>
                <w:lang w:val="lt-LT"/>
              </w:rPr>
              <w:t>tipas/modelis ………………………………..</w:t>
            </w:r>
          </w:p>
          <w:p w14:paraId="1730CEFF" w14:textId="77777777" w:rsidR="00D00DAF" w:rsidRPr="00527516" w:rsidRDefault="00D00DAF" w:rsidP="00350094">
            <w:pPr>
              <w:widowControl w:val="0"/>
              <w:rPr>
                <w:sz w:val="22"/>
                <w:szCs w:val="22"/>
                <w:lang w:val="lt-LT"/>
              </w:rPr>
            </w:pPr>
            <w:r w:rsidRPr="00527516">
              <w:rPr>
                <w:sz w:val="22"/>
                <w:szCs w:val="22"/>
                <w:lang w:val="lt-LT"/>
              </w:rPr>
              <w:t>gamintojas ………………………………..</w:t>
            </w:r>
          </w:p>
          <w:p w14:paraId="62C59666" w14:textId="4681BE8A" w:rsidR="00D00DAF" w:rsidRPr="00527516" w:rsidRDefault="00D00DAF" w:rsidP="00350094">
            <w:pPr>
              <w:jc w:val="both"/>
              <w:rPr>
                <w:sz w:val="24"/>
                <w:szCs w:val="24"/>
              </w:rPr>
            </w:pPr>
            <w:r w:rsidRPr="00527516">
              <w:rPr>
                <w:rFonts w:eastAsia="Calibri"/>
                <w:sz w:val="22"/>
                <w:szCs w:val="22"/>
                <w:lang w:val="lt-LT" w:eastAsia="en-US"/>
              </w:rPr>
              <w:t>kilmės šalis …………………………………</w:t>
            </w:r>
          </w:p>
        </w:tc>
      </w:tr>
      <w:tr w:rsidR="00D00DAF" w:rsidRPr="00527516" w14:paraId="38B86F29"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7CD7CEDF" w14:textId="77777777" w:rsidR="00D00DAF" w:rsidRPr="00527516" w:rsidRDefault="00D00DAF" w:rsidP="00D00DAF">
            <w:pPr>
              <w:numPr>
                <w:ilvl w:val="0"/>
                <w:numId w:val="9"/>
              </w:numPr>
              <w:ind w:left="0" w:firstLine="0"/>
              <w:jc w:val="both"/>
              <w:rPr>
                <w:sz w:val="24"/>
                <w:szCs w:val="24"/>
              </w:rPr>
            </w:pPr>
          </w:p>
        </w:tc>
        <w:tc>
          <w:tcPr>
            <w:tcW w:w="2410" w:type="dxa"/>
            <w:tcBorders>
              <w:top w:val="nil"/>
              <w:left w:val="nil"/>
              <w:bottom w:val="single" w:sz="8" w:space="0" w:color="000000"/>
              <w:right w:val="single" w:sz="8" w:space="0" w:color="000000"/>
            </w:tcBorders>
            <w:hideMark/>
          </w:tcPr>
          <w:p w14:paraId="7E2839B8" w14:textId="77777777" w:rsidR="00D00DAF" w:rsidRPr="00527516" w:rsidRDefault="00D00DAF" w:rsidP="00350094">
            <w:pPr>
              <w:rPr>
                <w:sz w:val="24"/>
                <w:szCs w:val="24"/>
              </w:rPr>
            </w:pPr>
            <w:proofErr w:type="spellStart"/>
            <w:r w:rsidRPr="00527516">
              <w:rPr>
                <w:sz w:val="24"/>
                <w:szCs w:val="24"/>
              </w:rPr>
              <w:t>Darbinė</w:t>
            </w:r>
            <w:proofErr w:type="spellEnd"/>
            <w:r w:rsidRPr="00527516">
              <w:rPr>
                <w:sz w:val="24"/>
                <w:szCs w:val="24"/>
              </w:rPr>
              <w:t xml:space="preserve"> </w:t>
            </w:r>
            <w:proofErr w:type="spellStart"/>
            <w:r w:rsidRPr="00527516">
              <w:rPr>
                <w:sz w:val="24"/>
                <w:szCs w:val="24"/>
              </w:rPr>
              <w:t>temperatūra</w:t>
            </w:r>
            <w:proofErr w:type="spellEnd"/>
          </w:p>
        </w:tc>
        <w:tc>
          <w:tcPr>
            <w:tcW w:w="6520" w:type="dxa"/>
            <w:tcBorders>
              <w:top w:val="nil"/>
              <w:left w:val="nil"/>
              <w:bottom w:val="single" w:sz="8" w:space="0" w:color="000000"/>
              <w:right w:val="single" w:sz="8" w:space="0" w:color="000000"/>
            </w:tcBorders>
            <w:hideMark/>
          </w:tcPr>
          <w:p w14:paraId="431FDEF0" w14:textId="008194DB" w:rsidR="00D00DAF" w:rsidRPr="00527516" w:rsidRDefault="00D00DAF" w:rsidP="00350094">
            <w:pPr>
              <w:jc w:val="both"/>
              <w:rPr>
                <w:sz w:val="24"/>
                <w:szCs w:val="24"/>
              </w:rPr>
            </w:pPr>
            <w:r w:rsidRPr="00527516">
              <w:rPr>
                <w:sz w:val="24"/>
                <w:szCs w:val="24"/>
              </w:rPr>
              <w:t xml:space="preserve">Ne </w:t>
            </w:r>
            <w:proofErr w:type="spellStart"/>
            <w:r w:rsidRPr="00527516">
              <w:rPr>
                <w:sz w:val="24"/>
                <w:szCs w:val="24"/>
              </w:rPr>
              <w:t>mažesniame</w:t>
            </w:r>
            <w:proofErr w:type="spellEnd"/>
            <w:r w:rsidRPr="00527516">
              <w:rPr>
                <w:sz w:val="24"/>
                <w:szCs w:val="24"/>
              </w:rPr>
              <w:t xml:space="preserve"> </w:t>
            </w:r>
            <w:proofErr w:type="spellStart"/>
            <w:r w:rsidRPr="00527516">
              <w:rPr>
                <w:sz w:val="24"/>
                <w:szCs w:val="24"/>
              </w:rPr>
              <w:t>diapazone</w:t>
            </w:r>
            <w:proofErr w:type="spellEnd"/>
            <w:r w:rsidRPr="00527516">
              <w:rPr>
                <w:sz w:val="24"/>
                <w:szCs w:val="24"/>
              </w:rPr>
              <w:t xml:space="preserve"> </w:t>
            </w:r>
            <w:proofErr w:type="spellStart"/>
            <w:r w:rsidRPr="00527516">
              <w:rPr>
                <w:sz w:val="24"/>
                <w:szCs w:val="24"/>
              </w:rPr>
              <w:t>nei</w:t>
            </w:r>
            <w:proofErr w:type="spellEnd"/>
            <w:r w:rsidRPr="00527516">
              <w:rPr>
                <w:sz w:val="24"/>
                <w:szCs w:val="24"/>
              </w:rPr>
              <w:t xml:space="preserve"> +5 /+35</w:t>
            </w:r>
          </w:p>
        </w:tc>
      </w:tr>
      <w:tr w:rsidR="00D00DAF" w:rsidRPr="00527516" w14:paraId="535BD94F"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168D46CC"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hideMark/>
          </w:tcPr>
          <w:p w14:paraId="44E1BDDA" w14:textId="77777777" w:rsidR="00D00DAF" w:rsidRPr="00527516" w:rsidRDefault="00D00DAF" w:rsidP="00350094">
            <w:pPr>
              <w:rPr>
                <w:sz w:val="24"/>
                <w:szCs w:val="24"/>
              </w:rPr>
            </w:pPr>
            <w:proofErr w:type="spellStart"/>
            <w:r w:rsidRPr="00527516">
              <w:rPr>
                <w:sz w:val="24"/>
                <w:szCs w:val="24"/>
              </w:rPr>
              <w:t>Keliamoji</w:t>
            </w:r>
            <w:proofErr w:type="spellEnd"/>
            <w:r w:rsidRPr="00527516">
              <w:rPr>
                <w:sz w:val="24"/>
                <w:szCs w:val="24"/>
              </w:rPr>
              <w:t xml:space="preserve"> </w:t>
            </w:r>
            <w:proofErr w:type="spellStart"/>
            <w:r w:rsidRPr="00527516">
              <w:rPr>
                <w:sz w:val="24"/>
                <w:szCs w:val="24"/>
              </w:rPr>
              <w:t>galia</w:t>
            </w:r>
            <w:proofErr w:type="spellEnd"/>
          </w:p>
        </w:tc>
        <w:tc>
          <w:tcPr>
            <w:tcW w:w="6520" w:type="dxa"/>
            <w:tcBorders>
              <w:top w:val="nil"/>
              <w:left w:val="nil"/>
              <w:bottom w:val="single" w:sz="8" w:space="0" w:color="000000"/>
              <w:right w:val="single" w:sz="8" w:space="0" w:color="000000"/>
            </w:tcBorders>
            <w:hideMark/>
          </w:tcPr>
          <w:p w14:paraId="7B38F6AA" w14:textId="3F58ACA4" w:rsidR="00D00DAF" w:rsidRPr="00527516" w:rsidRDefault="00D00DAF" w:rsidP="00350094">
            <w:pPr>
              <w:jc w:val="both"/>
              <w:rPr>
                <w:sz w:val="24"/>
                <w:szCs w:val="24"/>
              </w:rPr>
            </w:pPr>
            <w:r w:rsidRPr="00527516">
              <w:rPr>
                <w:sz w:val="24"/>
                <w:szCs w:val="24"/>
              </w:rPr>
              <w:t>mi</w:t>
            </w:r>
            <w:r w:rsidRPr="007E10C1">
              <w:rPr>
                <w:sz w:val="24"/>
                <w:szCs w:val="24"/>
              </w:rPr>
              <w:t xml:space="preserve">n. 1600 kg </w:t>
            </w:r>
          </w:p>
        </w:tc>
      </w:tr>
      <w:tr w:rsidR="00D00DAF" w:rsidRPr="00527516" w14:paraId="5901176E"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05AC87CA"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hideMark/>
          </w:tcPr>
          <w:p w14:paraId="46E20CED" w14:textId="77777777" w:rsidR="00D00DAF" w:rsidRPr="00527516" w:rsidRDefault="00D00DAF" w:rsidP="00350094">
            <w:pPr>
              <w:rPr>
                <w:sz w:val="24"/>
                <w:szCs w:val="24"/>
              </w:rPr>
            </w:pPr>
            <w:proofErr w:type="spellStart"/>
            <w:r w:rsidRPr="00527516">
              <w:rPr>
                <w:sz w:val="24"/>
                <w:szCs w:val="24"/>
              </w:rPr>
              <w:t>Greitis</w:t>
            </w:r>
            <w:proofErr w:type="spellEnd"/>
          </w:p>
        </w:tc>
        <w:tc>
          <w:tcPr>
            <w:tcW w:w="6520" w:type="dxa"/>
            <w:tcBorders>
              <w:top w:val="nil"/>
              <w:left w:val="nil"/>
              <w:bottom w:val="single" w:sz="8" w:space="0" w:color="000000"/>
              <w:right w:val="single" w:sz="8" w:space="0" w:color="000000"/>
            </w:tcBorders>
            <w:hideMark/>
          </w:tcPr>
          <w:p w14:paraId="268F0D61" w14:textId="711FC0F4" w:rsidR="00D00DAF" w:rsidRPr="00527516" w:rsidRDefault="00D00DAF" w:rsidP="00350094">
            <w:pPr>
              <w:jc w:val="both"/>
              <w:rPr>
                <w:sz w:val="24"/>
                <w:szCs w:val="24"/>
              </w:rPr>
            </w:pPr>
            <w:r w:rsidRPr="00527516">
              <w:rPr>
                <w:sz w:val="24"/>
                <w:szCs w:val="24"/>
              </w:rPr>
              <w:t>≥1 m/s</w:t>
            </w:r>
          </w:p>
        </w:tc>
      </w:tr>
      <w:tr w:rsidR="00D00DAF" w:rsidRPr="00527516" w14:paraId="34D56F52"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19ECC4F5"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hideMark/>
          </w:tcPr>
          <w:p w14:paraId="2B4CB75C" w14:textId="77777777" w:rsidR="00D00DAF" w:rsidRPr="00527516" w:rsidRDefault="00D00DAF" w:rsidP="00350094">
            <w:pPr>
              <w:rPr>
                <w:sz w:val="24"/>
                <w:szCs w:val="24"/>
              </w:rPr>
            </w:pPr>
            <w:proofErr w:type="spellStart"/>
            <w:r w:rsidRPr="00527516">
              <w:rPr>
                <w:sz w:val="24"/>
                <w:szCs w:val="24"/>
              </w:rPr>
              <w:t>Sustojimų</w:t>
            </w:r>
            <w:proofErr w:type="spellEnd"/>
            <w:r w:rsidRPr="00527516">
              <w:rPr>
                <w:sz w:val="24"/>
                <w:szCs w:val="24"/>
              </w:rPr>
              <w:t>/</w:t>
            </w:r>
            <w:proofErr w:type="spellStart"/>
            <w:r w:rsidRPr="00527516">
              <w:rPr>
                <w:sz w:val="24"/>
                <w:szCs w:val="24"/>
              </w:rPr>
              <w:t>durų</w:t>
            </w:r>
            <w:proofErr w:type="spellEnd"/>
            <w:r w:rsidRPr="00527516">
              <w:rPr>
                <w:sz w:val="24"/>
                <w:szCs w:val="24"/>
              </w:rPr>
              <w:t xml:space="preserve"> </w:t>
            </w:r>
            <w:proofErr w:type="spellStart"/>
            <w:r w:rsidRPr="00527516">
              <w:rPr>
                <w:sz w:val="24"/>
                <w:szCs w:val="24"/>
              </w:rPr>
              <w:t>skaičius</w:t>
            </w:r>
            <w:proofErr w:type="spellEnd"/>
          </w:p>
        </w:tc>
        <w:tc>
          <w:tcPr>
            <w:tcW w:w="6520" w:type="dxa"/>
            <w:tcBorders>
              <w:top w:val="nil"/>
              <w:left w:val="nil"/>
              <w:bottom w:val="single" w:sz="8" w:space="0" w:color="000000"/>
              <w:right w:val="single" w:sz="8" w:space="0" w:color="000000"/>
            </w:tcBorders>
            <w:hideMark/>
          </w:tcPr>
          <w:p w14:paraId="0E141E27" w14:textId="0B6A1691" w:rsidR="00D00DAF" w:rsidRPr="00527516" w:rsidRDefault="00D00DAF" w:rsidP="00350094">
            <w:pPr>
              <w:jc w:val="both"/>
              <w:rPr>
                <w:sz w:val="24"/>
                <w:szCs w:val="24"/>
              </w:rPr>
            </w:pPr>
            <w:r w:rsidRPr="00527516">
              <w:rPr>
                <w:sz w:val="24"/>
                <w:szCs w:val="24"/>
              </w:rPr>
              <w:t>4/4</w:t>
            </w:r>
          </w:p>
        </w:tc>
      </w:tr>
      <w:tr w:rsidR="00D00DAF" w:rsidRPr="00527516" w14:paraId="66CF8CF9"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7B1C7C9E"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hideMark/>
          </w:tcPr>
          <w:p w14:paraId="0EE5C5D1" w14:textId="77777777" w:rsidR="00D00DAF" w:rsidRPr="00527516" w:rsidRDefault="00D00DAF" w:rsidP="00350094">
            <w:pPr>
              <w:rPr>
                <w:sz w:val="24"/>
                <w:szCs w:val="24"/>
              </w:rPr>
            </w:pPr>
            <w:proofErr w:type="spellStart"/>
            <w:r w:rsidRPr="00527516">
              <w:rPr>
                <w:sz w:val="24"/>
                <w:szCs w:val="24"/>
              </w:rPr>
              <w:t>Kabinos</w:t>
            </w:r>
            <w:proofErr w:type="spellEnd"/>
            <w:r w:rsidRPr="00527516">
              <w:rPr>
                <w:sz w:val="24"/>
                <w:szCs w:val="24"/>
              </w:rPr>
              <w:t xml:space="preserve"> </w:t>
            </w:r>
            <w:proofErr w:type="spellStart"/>
            <w:r w:rsidRPr="00527516">
              <w:rPr>
                <w:sz w:val="24"/>
                <w:szCs w:val="24"/>
              </w:rPr>
              <w:t>įėjimai</w:t>
            </w:r>
            <w:proofErr w:type="spellEnd"/>
            <w:r w:rsidRPr="00527516">
              <w:rPr>
                <w:sz w:val="24"/>
                <w:szCs w:val="24"/>
              </w:rPr>
              <w:t>/</w:t>
            </w:r>
            <w:proofErr w:type="spellStart"/>
            <w:r w:rsidRPr="00527516">
              <w:rPr>
                <w:sz w:val="24"/>
                <w:szCs w:val="24"/>
              </w:rPr>
              <w:t>išėjimai</w:t>
            </w:r>
            <w:proofErr w:type="spellEnd"/>
          </w:p>
        </w:tc>
        <w:tc>
          <w:tcPr>
            <w:tcW w:w="6520" w:type="dxa"/>
            <w:tcBorders>
              <w:top w:val="nil"/>
              <w:left w:val="nil"/>
              <w:bottom w:val="single" w:sz="8" w:space="0" w:color="000000"/>
              <w:right w:val="single" w:sz="8" w:space="0" w:color="000000"/>
            </w:tcBorders>
            <w:hideMark/>
          </w:tcPr>
          <w:p w14:paraId="3FC5C45A" w14:textId="77777777" w:rsidR="00D00DAF" w:rsidRPr="00527516" w:rsidRDefault="00D00DAF" w:rsidP="00350094">
            <w:pPr>
              <w:rPr>
                <w:sz w:val="24"/>
                <w:szCs w:val="24"/>
              </w:rPr>
            </w:pPr>
            <w:proofErr w:type="spellStart"/>
            <w:r w:rsidRPr="00527516">
              <w:rPr>
                <w:sz w:val="24"/>
                <w:szCs w:val="24"/>
              </w:rPr>
              <w:t>Iš</w:t>
            </w:r>
            <w:proofErr w:type="spellEnd"/>
            <w:r w:rsidRPr="00527516">
              <w:rPr>
                <w:sz w:val="24"/>
                <w:szCs w:val="24"/>
              </w:rPr>
              <w:t xml:space="preserve"> </w:t>
            </w:r>
            <w:proofErr w:type="spellStart"/>
            <w:r w:rsidRPr="00527516">
              <w:rPr>
                <w:sz w:val="24"/>
                <w:szCs w:val="24"/>
              </w:rPr>
              <w:t>vienos</w:t>
            </w:r>
            <w:proofErr w:type="spellEnd"/>
            <w:r w:rsidRPr="00527516">
              <w:rPr>
                <w:sz w:val="24"/>
                <w:szCs w:val="24"/>
              </w:rPr>
              <w:t xml:space="preserve"> </w:t>
            </w:r>
            <w:proofErr w:type="spellStart"/>
            <w:r w:rsidRPr="00527516">
              <w:rPr>
                <w:sz w:val="24"/>
                <w:szCs w:val="24"/>
              </w:rPr>
              <w:t>pusės</w:t>
            </w:r>
            <w:proofErr w:type="spellEnd"/>
            <w:r w:rsidRPr="00527516">
              <w:rPr>
                <w:sz w:val="24"/>
                <w:szCs w:val="24"/>
              </w:rPr>
              <w:t>;</w:t>
            </w:r>
          </w:p>
          <w:p w14:paraId="41BC1071" w14:textId="77777777" w:rsidR="00D00DAF" w:rsidRPr="00527516" w:rsidRDefault="00D00DAF" w:rsidP="00350094">
            <w:pPr>
              <w:jc w:val="both"/>
              <w:rPr>
                <w:sz w:val="24"/>
                <w:szCs w:val="24"/>
              </w:rPr>
            </w:pPr>
          </w:p>
        </w:tc>
      </w:tr>
      <w:tr w:rsidR="00D00DAF" w:rsidRPr="00527516" w14:paraId="574861F5"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43602910"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hideMark/>
          </w:tcPr>
          <w:p w14:paraId="5B142746" w14:textId="77777777" w:rsidR="00D00DAF" w:rsidRPr="00527516" w:rsidRDefault="00D00DAF" w:rsidP="00350094">
            <w:pPr>
              <w:rPr>
                <w:sz w:val="24"/>
                <w:szCs w:val="24"/>
              </w:rPr>
            </w:pPr>
            <w:proofErr w:type="spellStart"/>
            <w:r w:rsidRPr="00527516">
              <w:rPr>
                <w:sz w:val="24"/>
                <w:szCs w:val="24"/>
              </w:rPr>
              <w:t>Aukštų</w:t>
            </w:r>
            <w:proofErr w:type="spellEnd"/>
            <w:r w:rsidRPr="00527516">
              <w:rPr>
                <w:sz w:val="24"/>
                <w:szCs w:val="24"/>
              </w:rPr>
              <w:t xml:space="preserve"> </w:t>
            </w:r>
            <w:proofErr w:type="spellStart"/>
            <w:r w:rsidRPr="00527516">
              <w:rPr>
                <w:sz w:val="24"/>
                <w:szCs w:val="24"/>
              </w:rPr>
              <w:t>žymėjimas</w:t>
            </w:r>
            <w:proofErr w:type="spellEnd"/>
          </w:p>
        </w:tc>
        <w:tc>
          <w:tcPr>
            <w:tcW w:w="6520" w:type="dxa"/>
            <w:tcBorders>
              <w:top w:val="nil"/>
              <w:left w:val="nil"/>
              <w:bottom w:val="single" w:sz="8" w:space="0" w:color="000000"/>
              <w:right w:val="single" w:sz="8" w:space="0" w:color="000000"/>
            </w:tcBorders>
            <w:hideMark/>
          </w:tcPr>
          <w:p w14:paraId="66EE192B" w14:textId="3EEAF966" w:rsidR="00D00DAF" w:rsidRPr="00527516" w:rsidRDefault="00D00DAF" w:rsidP="00350094">
            <w:pPr>
              <w:jc w:val="both"/>
              <w:rPr>
                <w:sz w:val="24"/>
                <w:szCs w:val="24"/>
              </w:rPr>
            </w:pPr>
            <w:r w:rsidRPr="00527516">
              <w:rPr>
                <w:sz w:val="24"/>
                <w:szCs w:val="24"/>
              </w:rPr>
              <w:t>1</w:t>
            </w:r>
            <w:r>
              <w:rPr>
                <w:sz w:val="24"/>
                <w:szCs w:val="24"/>
              </w:rPr>
              <w:t>,</w:t>
            </w:r>
            <w:r w:rsidRPr="00527516">
              <w:rPr>
                <w:sz w:val="24"/>
                <w:szCs w:val="24"/>
              </w:rPr>
              <w:t>2</w:t>
            </w:r>
            <w:r>
              <w:rPr>
                <w:sz w:val="24"/>
                <w:szCs w:val="24"/>
              </w:rPr>
              <w:t>,</w:t>
            </w:r>
            <w:r w:rsidRPr="00527516">
              <w:rPr>
                <w:sz w:val="24"/>
                <w:szCs w:val="24"/>
              </w:rPr>
              <w:t>3</w:t>
            </w:r>
            <w:r>
              <w:rPr>
                <w:sz w:val="24"/>
                <w:szCs w:val="24"/>
              </w:rPr>
              <w:t>,</w:t>
            </w:r>
            <w:r w:rsidRPr="00527516">
              <w:rPr>
                <w:sz w:val="24"/>
                <w:szCs w:val="24"/>
              </w:rPr>
              <w:t>4</w:t>
            </w:r>
            <w:r>
              <w:rPr>
                <w:sz w:val="24"/>
                <w:szCs w:val="24"/>
              </w:rPr>
              <w:t>.</w:t>
            </w:r>
          </w:p>
        </w:tc>
      </w:tr>
      <w:tr w:rsidR="00D00DAF" w:rsidRPr="00527516" w14:paraId="00652461"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0EE2DDF5" w14:textId="77777777" w:rsidR="00D00DAF" w:rsidRPr="00527516" w:rsidRDefault="00D00DAF" w:rsidP="00D00DAF">
            <w:pPr>
              <w:numPr>
                <w:ilvl w:val="0"/>
                <w:numId w:val="9"/>
              </w:numPr>
              <w:ind w:left="22" w:firstLine="0"/>
              <w:jc w:val="both"/>
              <w:rPr>
                <w:sz w:val="24"/>
                <w:szCs w:val="24"/>
              </w:rPr>
            </w:pPr>
            <w:bookmarkStart w:id="0" w:name="_Hlk205366821"/>
          </w:p>
        </w:tc>
        <w:tc>
          <w:tcPr>
            <w:tcW w:w="2410" w:type="dxa"/>
            <w:tcBorders>
              <w:top w:val="nil"/>
              <w:left w:val="nil"/>
              <w:bottom w:val="single" w:sz="8" w:space="0" w:color="000000"/>
              <w:right w:val="single" w:sz="8" w:space="0" w:color="000000"/>
            </w:tcBorders>
            <w:hideMark/>
          </w:tcPr>
          <w:p w14:paraId="3069AD56" w14:textId="77777777" w:rsidR="00D00DAF" w:rsidRPr="00527516" w:rsidRDefault="00D00DAF" w:rsidP="00350094">
            <w:pPr>
              <w:rPr>
                <w:sz w:val="24"/>
                <w:szCs w:val="24"/>
              </w:rPr>
            </w:pPr>
            <w:proofErr w:type="spellStart"/>
            <w:r w:rsidRPr="00527516">
              <w:rPr>
                <w:sz w:val="24"/>
                <w:szCs w:val="24"/>
              </w:rPr>
              <w:t>Pavara</w:t>
            </w:r>
            <w:proofErr w:type="spellEnd"/>
          </w:p>
        </w:tc>
        <w:tc>
          <w:tcPr>
            <w:tcW w:w="6520" w:type="dxa"/>
            <w:tcBorders>
              <w:top w:val="nil"/>
              <w:left w:val="nil"/>
              <w:bottom w:val="single" w:sz="8" w:space="0" w:color="000000"/>
              <w:right w:val="single" w:sz="8" w:space="0" w:color="000000"/>
            </w:tcBorders>
            <w:hideMark/>
          </w:tcPr>
          <w:p w14:paraId="5F8B5C69" w14:textId="1E91CB52" w:rsidR="00D00DAF" w:rsidRPr="00527516" w:rsidRDefault="00D00DAF" w:rsidP="00350094">
            <w:pPr>
              <w:jc w:val="both"/>
              <w:rPr>
                <w:sz w:val="24"/>
                <w:szCs w:val="24"/>
              </w:rPr>
            </w:pPr>
            <w:proofErr w:type="spellStart"/>
            <w:r w:rsidRPr="00527516">
              <w:rPr>
                <w:sz w:val="24"/>
                <w:szCs w:val="24"/>
              </w:rPr>
              <w:t>Elektrinė</w:t>
            </w:r>
            <w:proofErr w:type="spellEnd"/>
            <w:r w:rsidRPr="00527516">
              <w:rPr>
                <w:sz w:val="24"/>
                <w:szCs w:val="24"/>
              </w:rPr>
              <w:t xml:space="preserve">, be </w:t>
            </w:r>
            <w:proofErr w:type="spellStart"/>
            <w:r w:rsidRPr="00527516">
              <w:rPr>
                <w:sz w:val="24"/>
                <w:szCs w:val="24"/>
              </w:rPr>
              <w:t>reduktoriaus</w:t>
            </w:r>
            <w:proofErr w:type="spellEnd"/>
            <w:r w:rsidRPr="00527516">
              <w:rPr>
                <w:sz w:val="24"/>
                <w:szCs w:val="24"/>
              </w:rPr>
              <w:t xml:space="preserve">, </w:t>
            </w:r>
            <w:proofErr w:type="spellStart"/>
            <w:r w:rsidRPr="00527516">
              <w:rPr>
                <w:sz w:val="24"/>
                <w:szCs w:val="24"/>
              </w:rPr>
              <w:t>su</w:t>
            </w:r>
            <w:proofErr w:type="spellEnd"/>
            <w:r w:rsidRPr="00527516">
              <w:rPr>
                <w:sz w:val="24"/>
                <w:szCs w:val="24"/>
              </w:rPr>
              <w:t xml:space="preserve"> </w:t>
            </w:r>
            <w:proofErr w:type="spellStart"/>
            <w:r w:rsidRPr="00527516">
              <w:rPr>
                <w:sz w:val="24"/>
                <w:szCs w:val="24"/>
              </w:rPr>
              <w:t>dažnio</w:t>
            </w:r>
            <w:proofErr w:type="spellEnd"/>
            <w:r w:rsidRPr="00527516">
              <w:rPr>
                <w:sz w:val="24"/>
                <w:szCs w:val="24"/>
              </w:rPr>
              <w:t xml:space="preserve"> </w:t>
            </w:r>
            <w:proofErr w:type="spellStart"/>
            <w:r w:rsidRPr="00527516">
              <w:rPr>
                <w:sz w:val="24"/>
                <w:szCs w:val="24"/>
              </w:rPr>
              <w:t>keitikliu</w:t>
            </w:r>
            <w:proofErr w:type="spellEnd"/>
            <w:r w:rsidRPr="00527516">
              <w:rPr>
                <w:sz w:val="24"/>
                <w:szCs w:val="24"/>
              </w:rPr>
              <w:t xml:space="preserve"> </w:t>
            </w:r>
            <w:proofErr w:type="spellStart"/>
            <w:r w:rsidRPr="00527516">
              <w:rPr>
                <w:sz w:val="24"/>
                <w:szCs w:val="24"/>
              </w:rPr>
              <w:t>ir</w:t>
            </w:r>
            <w:proofErr w:type="spellEnd"/>
            <w:r w:rsidRPr="00527516">
              <w:rPr>
                <w:sz w:val="24"/>
                <w:szCs w:val="24"/>
              </w:rPr>
              <w:t xml:space="preserve"> </w:t>
            </w:r>
            <w:proofErr w:type="spellStart"/>
            <w:r w:rsidRPr="00527516">
              <w:rPr>
                <w:sz w:val="24"/>
                <w:szCs w:val="24"/>
              </w:rPr>
              <w:t>energijos</w:t>
            </w:r>
            <w:proofErr w:type="spellEnd"/>
            <w:r w:rsidRPr="00527516">
              <w:rPr>
                <w:sz w:val="24"/>
                <w:szCs w:val="24"/>
              </w:rPr>
              <w:t xml:space="preserve"> </w:t>
            </w:r>
            <w:proofErr w:type="spellStart"/>
            <w:r w:rsidRPr="00527516">
              <w:rPr>
                <w:sz w:val="24"/>
                <w:szCs w:val="24"/>
              </w:rPr>
              <w:t>regeneracijos</w:t>
            </w:r>
            <w:proofErr w:type="spellEnd"/>
            <w:r w:rsidRPr="00527516">
              <w:rPr>
                <w:sz w:val="24"/>
                <w:szCs w:val="24"/>
              </w:rPr>
              <w:t xml:space="preserve"> </w:t>
            </w:r>
            <w:proofErr w:type="spellStart"/>
            <w:r w:rsidRPr="00527516">
              <w:rPr>
                <w:sz w:val="24"/>
                <w:szCs w:val="24"/>
              </w:rPr>
              <w:t>funkcija</w:t>
            </w:r>
            <w:proofErr w:type="spellEnd"/>
            <w:r>
              <w:rPr>
                <w:sz w:val="24"/>
                <w:szCs w:val="24"/>
              </w:rPr>
              <w:t>.</w:t>
            </w:r>
          </w:p>
        </w:tc>
      </w:tr>
      <w:bookmarkEnd w:id="0"/>
      <w:tr w:rsidR="00D00DAF" w:rsidRPr="00527516" w14:paraId="41C53C5E"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433156DC"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hideMark/>
          </w:tcPr>
          <w:p w14:paraId="56DE038C" w14:textId="77777777" w:rsidR="00D00DAF" w:rsidRPr="00527516" w:rsidRDefault="00D00DAF" w:rsidP="00350094">
            <w:pPr>
              <w:rPr>
                <w:sz w:val="24"/>
                <w:szCs w:val="24"/>
              </w:rPr>
            </w:pPr>
            <w:proofErr w:type="spellStart"/>
            <w:r w:rsidRPr="00527516">
              <w:rPr>
                <w:sz w:val="24"/>
                <w:szCs w:val="24"/>
              </w:rPr>
              <w:t>Kabinos</w:t>
            </w:r>
            <w:proofErr w:type="spellEnd"/>
            <w:r w:rsidRPr="00527516">
              <w:rPr>
                <w:sz w:val="24"/>
                <w:szCs w:val="24"/>
              </w:rPr>
              <w:t xml:space="preserve"> </w:t>
            </w:r>
            <w:proofErr w:type="spellStart"/>
            <w:r w:rsidRPr="00527516">
              <w:rPr>
                <w:sz w:val="24"/>
                <w:szCs w:val="24"/>
              </w:rPr>
              <w:t>matmenys</w:t>
            </w:r>
            <w:proofErr w:type="spellEnd"/>
          </w:p>
        </w:tc>
        <w:tc>
          <w:tcPr>
            <w:tcW w:w="6520" w:type="dxa"/>
            <w:tcBorders>
              <w:top w:val="nil"/>
              <w:left w:val="nil"/>
              <w:bottom w:val="single" w:sz="8" w:space="0" w:color="000000"/>
              <w:right w:val="single" w:sz="8" w:space="0" w:color="000000"/>
            </w:tcBorders>
            <w:hideMark/>
          </w:tcPr>
          <w:p w14:paraId="58A15EF8" w14:textId="1021BA47" w:rsidR="00D00DAF" w:rsidRPr="00527516" w:rsidRDefault="00D00DAF" w:rsidP="00350094">
            <w:pPr>
              <w:jc w:val="both"/>
              <w:rPr>
                <w:sz w:val="24"/>
                <w:szCs w:val="24"/>
              </w:rPr>
            </w:pPr>
            <w:r>
              <w:rPr>
                <w:sz w:val="24"/>
                <w:szCs w:val="24"/>
              </w:rPr>
              <w:t xml:space="preserve">Ne </w:t>
            </w:r>
            <w:proofErr w:type="spellStart"/>
            <w:r>
              <w:rPr>
                <w:sz w:val="24"/>
                <w:szCs w:val="24"/>
              </w:rPr>
              <w:t>mažiau</w:t>
            </w:r>
            <w:proofErr w:type="spellEnd"/>
            <w:r>
              <w:rPr>
                <w:sz w:val="24"/>
                <w:szCs w:val="24"/>
              </w:rPr>
              <w:t xml:space="preserve"> </w:t>
            </w:r>
            <w:r w:rsidRPr="00527516">
              <w:rPr>
                <w:sz w:val="24"/>
                <w:szCs w:val="24"/>
              </w:rPr>
              <w:t>1600 x 2400 x 2200 mm</w:t>
            </w:r>
            <w:r>
              <w:rPr>
                <w:sz w:val="24"/>
                <w:szCs w:val="24"/>
              </w:rPr>
              <w:t>.</w:t>
            </w:r>
            <w:r w:rsidRPr="00527516">
              <w:rPr>
                <w:sz w:val="24"/>
                <w:szCs w:val="24"/>
              </w:rPr>
              <w:t xml:space="preserve"> </w:t>
            </w:r>
          </w:p>
        </w:tc>
      </w:tr>
      <w:tr w:rsidR="00D00DAF" w:rsidRPr="00527516" w14:paraId="4D6B55FE"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46A9A7AF"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hideMark/>
          </w:tcPr>
          <w:p w14:paraId="7592ADA0" w14:textId="77777777" w:rsidR="00D00DAF" w:rsidRPr="00527516" w:rsidRDefault="00D00DAF" w:rsidP="00350094">
            <w:pPr>
              <w:rPr>
                <w:sz w:val="24"/>
                <w:szCs w:val="24"/>
              </w:rPr>
            </w:pPr>
            <w:proofErr w:type="spellStart"/>
            <w:r w:rsidRPr="00527516">
              <w:rPr>
                <w:sz w:val="24"/>
                <w:szCs w:val="24"/>
              </w:rPr>
              <w:t>Durų</w:t>
            </w:r>
            <w:proofErr w:type="spellEnd"/>
            <w:r w:rsidRPr="00527516">
              <w:rPr>
                <w:sz w:val="24"/>
                <w:szCs w:val="24"/>
              </w:rPr>
              <w:t xml:space="preserve"> </w:t>
            </w:r>
            <w:proofErr w:type="spellStart"/>
            <w:r w:rsidRPr="00527516">
              <w:rPr>
                <w:sz w:val="24"/>
                <w:szCs w:val="24"/>
              </w:rPr>
              <w:t>matmenys</w:t>
            </w:r>
            <w:proofErr w:type="spellEnd"/>
          </w:p>
        </w:tc>
        <w:tc>
          <w:tcPr>
            <w:tcW w:w="6520" w:type="dxa"/>
            <w:tcBorders>
              <w:top w:val="nil"/>
              <w:left w:val="nil"/>
              <w:bottom w:val="single" w:sz="8" w:space="0" w:color="000000"/>
              <w:right w:val="single" w:sz="8" w:space="0" w:color="000000"/>
            </w:tcBorders>
            <w:hideMark/>
          </w:tcPr>
          <w:p w14:paraId="2219A8BE" w14:textId="766789C5" w:rsidR="00D00DAF" w:rsidRPr="00527516" w:rsidRDefault="00D00DAF" w:rsidP="00350094">
            <w:pPr>
              <w:jc w:val="both"/>
              <w:rPr>
                <w:sz w:val="24"/>
                <w:szCs w:val="24"/>
              </w:rPr>
            </w:pPr>
            <w:r>
              <w:rPr>
                <w:sz w:val="24"/>
                <w:szCs w:val="24"/>
              </w:rPr>
              <w:t xml:space="preserve">Ne </w:t>
            </w:r>
            <w:proofErr w:type="spellStart"/>
            <w:r>
              <w:rPr>
                <w:sz w:val="24"/>
                <w:szCs w:val="24"/>
              </w:rPr>
              <w:t>mažiau</w:t>
            </w:r>
            <w:proofErr w:type="spellEnd"/>
            <w:r>
              <w:rPr>
                <w:sz w:val="24"/>
                <w:szCs w:val="24"/>
              </w:rPr>
              <w:t xml:space="preserve"> </w:t>
            </w:r>
            <w:r w:rsidRPr="00527516">
              <w:rPr>
                <w:sz w:val="24"/>
                <w:szCs w:val="24"/>
              </w:rPr>
              <w:t>1300 x 2100 mm</w:t>
            </w:r>
            <w:r>
              <w:rPr>
                <w:sz w:val="24"/>
                <w:szCs w:val="24"/>
              </w:rPr>
              <w:t>.</w:t>
            </w:r>
            <w:r w:rsidRPr="00527516">
              <w:rPr>
                <w:sz w:val="24"/>
                <w:szCs w:val="24"/>
              </w:rPr>
              <w:t xml:space="preserve"> </w:t>
            </w:r>
          </w:p>
        </w:tc>
      </w:tr>
      <w:tr w:rsidR="00D00DAF" w:rsidRPr="00527516" w14:paraId="5DBB428E"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29CECA5D"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hideMark/>
          </w:tcPr>
          <w:p w14:paraId="7D362A7F" w14:textId="77777777" w:rsidR="00D00DAF" w:rsidRPr="00527516" w:rsidRDefault="00D00DAF" w:rsidP="00350094">
            <w:pPr>
              <w:rPr>
                <w:sz w:val="24"/>
                <w:szCs w:val="24"/>
              </w:rPr>
            </w:pPr>
            <w:proofErr w:type="spellStart"/>
            <w:r w:rsidRPr="00527516">
              <w:rPr>
                <w:sz w:val="24"/>
                <w:szCs w:val="24"/>
              </w:rPr>
              <w:t>Kabinos</w:t>
            </w:r>
            <w:proofErr w:type="spellEnd"/>
            <w:r w:rsidRPr="00527516">
              <w:rPr>
                <w:sz w:val="24"/>
                <w:szCs w:val="24"/>
              </w:rPr>
              <w:t xml:space="preserve"> </w:t>
            </w:r>
            <w:proofErr w:type="spellStart"/>
            <w:r w:rsidRPr="00527516">
              <w:rPr>
                <w:sz w:val="24"/>
                <w:szCs w:val="24"/>
              </w:rPr>
              <w:t>durys</w:t>
            </w:r>
            <w:proofErr w:type="spellEnd"/>
          </w:p>
        </w:tc>
        <w:tc>
          <w:tcPr>
            <w:tcW w:w="6520" w:type="dxa"/>
            <w:tcBorders>
              <w:top w:val="nil"/>
              <w:left w:val="nil"/>
              <w:bottom w:val="single" w:sz="8" w:space="0" w:color="000000"/>
              <w:right w:val="single" w:sz="8" w:space="0" w:color="000000"/>
            </w:tcBorders>
            <w:hideMark/>
          </w:tcPr>
          <w:p w14:paraId="59D1B936" w14:textId="02CA781E" w:rsidR="00D00DAF" w:rsidRPr="00527516" w:rsidRDefault="00D00DAF" w:rsidP="00350094">
            <w:pPr>
              <w:jc w:val="both"/>
              <w:rPr>
                <w:sz w:val="24"/>
                <w:szCs w:val="24"/>
              </w:rPr>
            </w:pPr>
            <w:proofErr w:type="spellStart"/>
            <w:r w:rsidRPr="00527516">
              <w:rPr>
                <w:sz w:val="24"/>
                <w:szCs w:val="24"/>
              </w:rPr>
              <w:t>Šlifuotas</w:t>
            </w:r>
            <w:proofErr w:type="spellEnd"/>
            <w:r w:rsidRPr="00527516">
              <w:rPr>
                <w:sz w:val="24"/>
                <w:szCs w:val="24"/>
              </w:rPr>
              <w:t xml:space="preserve"> </w:t>
            </w:r>
            <w:proofErr w:type="spellStart"/>
            <w:r w:rsidRPr="00527516">
              <w:rPr>
                <w:sz w:val="24"/>
                <w:szCs w:val="24"/>
              </w:rPr>
              <w:t>nerūdijantis</w:t>
            </w:r>
            <w:proofErr w:type="spellEnd"/>
            <w:r w:rsidRPr="00527516">
              <w:rPr>
                <w:sz w:val="24"/>
                <w:szCs w:val="24"/>
              </w:rPr>
              <w:t xml:space="preserve"> </w:t>
            </w:r>
            <w:proofErr w:type="spellStart"/>
            <w:r w:rsidRPr="00527516">
              <w:rPr>
                <w:sz w:val="24"/>
                <w:szCs w:val="24"/>
              </w:rPr>
              <w:t>plienas</w:t>
            </w:r>
            <w:proofErr w:type="spellEnd"/>
            <w:r w:rsidRPr="00527516">
              <w:rPr>
                <w:sz w:val="24"/>
                <w:szCs w:val="24"/>
              </w:rPr>
              <w:t xml:space="preserve"> </w:t>
            </w:r>
            <w:proofErr w:type="spellStart"/>
            <w:r w:rsidRPr="00527516">
              <w:rPr>
                <w:sz w:val="24"/>
                <w:szCs w:val="24"/>
              </w:rPr>
              <w:t>arba</w:t>
            </w:r>
            <w:proofErr w:type="spellEnd"/>
            <w:r w:rsidRPr="00527516">
              <w:rPr>
                <w:sz w:val="24"/>
                <w:szCs w:val="24"/>
              </w:rPr>
              <w:t xml:space="preserve"> </w:t>
            </w:r>
            <w:proofErr w:type="spellStart"/>
            <w:r w:rsidRPr="00527516">
              <w:rPr>
                <w:sz w:val="24"/>
                <w:szCs w:val="24"/>
              </w:rPr>
              <w:t>lygiavertės</w:t>
            </w:r>
            <w:proofErr w:type="spellEnd"/>
            <w:r w:rsidRPr="00527516">
              <w:rPr>
                <w:sz w:val="24"/>
                <w:szCs w:val="24"/>
              </w:rPr>
              <w:t xml:space="preserve"> </w:t>
            </w:r>
            <w:proofErr w:type="spellStart"/>
            <w:r w:rsidRPr="00527516">
              <w:rPr>
                <w:sz w:val="24"/>
                <w:szCs w:val="24"/>
              </w:rPr>
              <w:t>medžiagos</w:t>
            </w:r>
            <w:proofErr w:type="spellEnd"/>
            <w:r>
              <w:rPr>
                <w:sz w:val="24"/>
                <w:szCs w:val="24"/>
              </w:rPr>
              <w:t>.</w:t>
            </w:r>
          </w:p>
        </w:tc>
      </w:tr>
      <w:tr w:rsidR="00D00DAF" w:rsidRPr="00527516" w14:paraId="7A2E7D3C"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73F517AD"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hideMark/>
          </w:tcPr>
          <w:p w14:paraId="1C9A3CBD" w14:textId="77777777" w:rsidR="00D00DAF" w:rsidRPr="00527516" w:rsidRDefault="00D00DAF" w:rsidP="00350094">
            <w:pPr>
              <w:rPr>
                <w:sz w:val="24"/>
                <w:szCs w:val="24"/>
              </w:rPr>
            </w:pPr>
            <w:proofErr w:type="spellStart"/>
            <w:r w:rsidRPr="00527516">
              <w:rPr>
                <w:sz w:val="24"/>
                <w:szCs w:val="24"/>
              </w:rPr>
              <w:t>Durų</w:t>
            </w:r>
            <w:proofErr w:type="spellEnd"/>
            <w:r w:rsidRPr="00527516">
              <w:rPr>
                <w:sz w:val="24"/>
                <w:szCs w:val="24"/>
              </w:rPr>
              <w:t xml:space="preserve"> </w:t>
            </w:r>
            <w:proofErr w:type="spellStart"/>
            <w:r w:rsidRPr="00527516">
              <w:rPr>
                <w:sz w:val="24"/>
                <w:szCs w:val="24"/>
              </w:rPr>
              <w:t>priešgaisrinė</w:t>
            </w:r>
            <w:proofErr w:type="spellEnd"/>
            <w:r w:rsidRPr="00527516">
              <w:rPr>
                <w:sz w:val="24"/>
                <w:szCs w:val="24"/>
              </w:rPr>
              <w:t xml:space="preserve"> </w:t>
            </w:r>
            <w:proofErr w:type="spellStart"/>
            <w:r w:rsidRPr="00527516">
              <w:rPr>
                <w:sz w:val="24"/>
                <w:szCs w:val="24"/>
              </w:rPr>
              <w:t>klasė</w:t>
            </w:r>
            <w:proofErr w:type="spellEnd"/>
          </w:p>
        </w:tc>
        <w:tc>
          <w:tcPr>
            <w:tcW w:w="6520" w:type="dxa"/>
            <w:tcBorders>
              <w:top w:val="nil"/>
              <w:left w:val="nil"/>
              <w:bottom w:val="single" w:sz="8" w:space="0" w:color="000000"/>
              <w:right w:val="single" w:sz="8" w:space="0" w:color="000000"/>
            </w:tcBorders>
            <w:hideMark/>
          </w:tcPr>
          <w:p w14:paraId="29534298" w14:textId="0E6DE230" w:rsidR="00D00DAF" w:rsidRPr="00527516" w:rsidRDefault="00D00DAF" w:rsidP="00350094">
            <w:pPr>
              <w:jc w:val="both"/>
              <w:rPr>
                <w:sz w:val="24"/>
                <w:szCs w:val="24"/>
              </w:rPr>
            </w:pPr>
            <w:r w:rsidRPr="00527516">
              <w:rPr>
                <w:sz w:val="24"/>
                <w:szCs w:val="24"/>
              </w:rPr>
              <w:t xml:space="preserve">Ne </w:t>
            </w:r>
            <w:proofErr w:type="spellStart"/>
            <w:proofErr w:type="gramStart"/>
            <w:r w:rsidRPr="00527516">
              <w:rPr>
                <w:sz w:val="24"/>
                <w:szCs w:val="24"/>
              </w:rPr>
              <w:t>žemesnė</w:t>
            </w:r>
            <w:proofErr w:type="spellEnd"/>
            <w:r>
              <w:rPr>
                <w:sz w:val="24"/>
                <w:szCs w:val="24"/>
              </w:rPr>
              <w:t xml:space="preserve"> </w:t>
            </w:r>
            <w:r w:rsidRPr="00527516">
              <w:rPr>
                <w:sz w:val="24"/>
                <w:szCs w:val="24"/>
              </w:rPr>
              <w:t xml:space="preserve"> </w:t>
            </w:r>
            <w:proofErr w:type="spellStart"/>
            <w:r>
              <w:rPr>
                <w:sz w:val="24"/>
                <w:szCs w:val="24"/>
              </w:rPr>
              <w:t>n</w:t>
            </w:r>
            <w:r w:rsidRPr="00527516">
              <w:rPr>
                <w:sz w:val="24"/>
                <w:szCs w:val="24"/>
              </w:rPr>
              <w:t>ei</w:t>
            </w:r>
            <w:proofErr w:type="spellEnd"/>
            <w:proofErr w:type="gramEnd"/>
            <w:r w:rsidRPr="00527516">
              <w:rPr>
                <w:sz w:val="24"/>
                <w:szCs w:val="24"/>
              </w:rPr>
              <w:t xml:space="preserve"> E 120</w:t>
            </w:r>
            <w:r>
              <w:rPr>
                <w:sz w:val="24"/>
                <w:szCs w:val="24"/>
              </w:rPr>
              <w:t>.</w:t>
            </w:r>
          </w:p>
        </w:tc>
      </w:tr>
      <w:tr w:rsidR="00D00DAF" w:rsidRPr="00527516" w14:paraId="58968121"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64875397"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hideMark/>
          </w:tcPr>
          <w:p w14:paraId="369EBE2B" w14:textId="77777777" w:rsidR="00D00DAF" w:rsidRPr="00527516" w:rsidRDefault="00D00DAF" w:rsidP="00350094">
            <w:pPr>
              <w:rPr>
                <w:sz w:val="24"/>
                <w:szCs w:val="24"/>
              </w:rPr>
            </w:pPr>
            <w:proofErr w:type="spellStart"/>
            <w:r w:rsidRPr="00527516">
              <w:rPr>
                <w:sz w:val="24"/>
                <w:szCs w:val="24"/>
              </w:rPr>
              <w:t>Durų</w:t>
            </w:r>
            <w:proofErr w:type="spellEnd"/>
            <w:r w:rsidRPr="00527516">
              <w:rPr>
                <w:sz w:val="24"/>
                <w:szCs w:val="24"/>
              </w:rPr>
              <w:t xml:space="preserve"> </w:t>
            </w:r>
            <w:proofErr w:type="spellStart"/>
            <w:r w:rsidRPr="00527516">
              <w:rPr>
                <w:sz w:val="24"/>
                <w:szCs w:val="24"/>
              </w:rPr>
              <w:t>tipas</w:t>
            </w:r>
            <w:proofErr w:type="spellEnd"/>
          </w:p>
        </w:tc>
        <w:tc>
          <w:tcPr>
            <w:tcW w:w="6520" w:type="dxa"/>
            <w:tcBorders>
              <w:top w:val="nil"/>
              <w:left w:val="nil"/>
              <w:bottom w:val="single" w:sz="8" w:space="0" w:color="000000"/>
              <w:right w:val="single" w:sz="8" w:space="0" w:color="000000"/>
            </w:tcBorders>
            <w:hideMark/>
          </w:tcPr>
          <w:p w14:paraId="24151A16" w14:textId="5548B869" w:rsidR="00D00DAF" w:rsidRPr="00527516" w:rsidRDefault="00D00DAF" w:rsidP="00350094">
            <w:pPr>
              <w:jc w:val="both"/>
              <w:rPr>
                <w:sz w:val="24"/>
                <w:szCs w:val="24"/>
              </w:rPr>
            </w:pPr>
            <w:proofErr w:type="spellStart"/>
            <w:r w:rsidRPr="00527516">
              <w:rPr>
                <w:sz w:val="24"/>
                <w:szCs w:val="24"/>
              </w:rPr>
              <w:t>Centrinio</w:t>
            </w:r>
            <w:proofErr w:type="spellEnd"/>
            <w:r w:rsidRPr="00527516">
              <w:rPr>
                <w:sz w:val="24"/>
                <w:szCs w:val="24"/>
              </w:rPr>
              <w:t xml:space="preserve"> </w:t>
            </w:r>
            <w:proofErr w:type="spellStart"/>
            <w:r w:rsidRPr="00527516">
              <w:rPr>
                <w:sz w:val="24"/>
                <w:szCs w:val="24"/>
              </w:rPr>
              <w:t>atidarymo</w:t>
            </w:r>
            <w:proofErr w:type="spellEnd"/>
            <w:r>
              <w:rPr>
                <w:sz w:val="24"/>
                <w:szCs w:val="24"/>
              </w:rPr>
              <w:t>.</w:t>
            </w:r>
          </w:p>
        </w:tc>
      </w:tr>
      <w:tr w:rsidR="00D00DAF" w:rsidRPr="00527516" w14:paraId="01E61255"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20E4B63E"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hideMark/>
          </w:tcPr>
          <w:p w14:paraId="0130278B" w14:textId="77777777" w:rsidR="00D00DAF" w:rsidRPr="00527516" w:rsidRDefault="00D00DAF" w:rsidP="00350094">
            <w:pPr>
              <w:rPr>
                <w:sz w:val="24"/>
                <w:szCs w:val="24"/>
              </w:rPr>
            </w:pPr>
            <w:proofErr w:type="spellStart"/>
            <w:r w:rsidRPr="00527516">
              <w:rPr>
                <w:sz w:val="24"/>
                <w:szCs w:val="24"/>
              </w:rPr>
              <w:t>Kabinos</w:t>
            </w:r>
            <w:proofErr w:type="spellEnd"/>
            <w:r w:rsidRPr="00527516">
              <w:rPr>
                <w:sz w:val="24"/>
                <w:szCs w:val="24"/>
              </w:rPr>
              <w:t xml:space="preserve"> </w:t>
            </w:r>
            <w:proofErr w:type="spellStart"/>
            <w:r w:rsidRPr="00527516">
              <w:rPr>
                <w:sz w:val="24"/>
                <w:szCs w:val="24"/>
              </w:rPr>
              <w:t>sienos</w:t>
            </w:r>
            <w:proofErr w:type="spellEnd"/>
          </w:p>
        </w:tc>
        <w:tc>
          <w:tcPr>
            <w:tcW w:w="6520" w:type="dxa"/>
            <w:tcBorders>
              <w:top w:val="nil"/>
              <w:left w:val="nil"/>
              <w:bottom w:val="single" w:sz="8" w:space="0" w:color="000000"/>
              <w:right w:val="single" w:sz="8" w:space="0" w:color="000000"/>
            </w:tcBorders>
            <w:hideMark/>
          </w:tcPr>
          <w:p w14:paraId="03A23C0B" w14:textId="6E44AD7C" w:rsidR="00D00DAF" w:rsidRPr="00527516" w:rsidRDefault="00D00DAF" w:rsidP="00350094">
            <w:pPr>
              <w:jc w:val="both"/>
              <w:rPr>
                <w:sz w:val="24"/>
                <w:szCs w:val="24"/>
              </w:rPr>
            </w:pPr>
            <w:proofErr w:type="spellStart"/>
            <w:r w:rsidRPr="00527516">
              <w:rPr>
                <w:sz w:val="24"/>
                <w:szCs w:val="24"/>
              </w:rPr>
              <w:t>Šlifuotas</w:t>
            </w:r>
            <w:proofErr w:type="spellEnd"/>
            <w:r w:rsidRPr="00527516">
              <w:rPr>
                <w:sz w:val="24"/>
                <w:szCs w:val="24"/>
              </w:rPr>
              <w:t xml:space="preserve"> </w:t>
            </w:r>
            <w:proofErr w:type="spellStart"/>
            <w:r w:rsidRPr="00527516">
              <w:rPr>
                <w:sz w:val="24"/>
                <w:szCs w:val="24"/>
              </w:rPr>
              <w:t>nerūdijantis</w:t>
            </w:r>
            <w:proofErr w:type="spellEnd"/>
            <w:r w:rsidRPr="00527516">
              <w:rPr>
                <w:sz w:val="24"/>
                <w:szCs w:val="24"/>
              </w:rPr>
              <w:t xml:space="preserve"> </w:t>
            </w:r>
            <w:proofErr w:type="spellStart"/>
            <w:r w:rsidRPr="00527516">
              <w:rPr>
                <w:sz w:val="24"/>
                <w:szCs w:val="24"/>
              </w:rPr>
              <w:t>plienas</w:t>
            </w:r>
            <w:proofErr w:type="spellEnd"/>
            <w:r w:rsidRPr="00527516">
              <w:rPr>
                <w:sz w:val="24"/>
                <w:szCs w:val="24"/>
              </w:rPr>
              <w:t xml:space="preserve"> </w:t>
            </w:r>
            <w:proofErr w:type="spellStart"/>
            <w:r w:rsidRPr="00527516">
              <w:rPr>
                <w:sz w:val="24"/>
                <w:szCs w:val="24"/>
              </w:rPr>
              <w:t>arba</w:t>
            </w:r>
            <w:proofErr w:type="spellEnd"/>
            <w:r w:rsidRPr="00527516">
              <w:rPr>
                <w:sz w:val="24"/>
                <w:szCs w:val="24"/>
              </w:rPr>
              <w:t xml:space="preserve"> </w:t>
            </w:r>
            <w:proofErr w:type="spellStart"/>
            <w:r w:rsidRPr="00527516">
              <w:rPr>
                <w:sz w:val="24"/>
                <w:szCs w:val="24"/>
              </w:rPr>
              <w:t>lygiavertės</w:t>
            </w:r>
            <w:proofErr w:type="spellEnd"/>
            <w:r w:rsidRPr="00527516">
              <w:rPr>
                <w:sz w:val="24"/>
                <w:szCs w:val="24"/>
              </w:rPr>
              <w:t xml:space="preserve"> </w:t>
            </w:r>
            <w:proofErr w:type="spellStart"/>
            <w:r w:rsidRPr="00527516">
              <w:rPr>
                <w:sz w:val="24"/>
                <w:szCs w:val="24"/>
              </w:rPr>
              <w:t>medžiagos</w:t>
            </w:r>
            <w:proofErr w:type="spellEnd"/>
            <w:r w:rsidRPr="00527516">
              <w:rPr>
                <w:sz w:val="24"/>
                <w:szCs w:val="24"/>
              </w:rPr>
              <w:t xml:space="preserve"> </w:t>
            </w:r>
            <w:proofErr w:type="spellStart"/>
            <w:r w:rsidRPr="00527516">
              <w:rPr>
                <w:sz w:val="24"/>
                <w:szCs w:val="24"/>
              </w:rPr>
              <w:t>su</w:t>
            </w:r>
            <w:proofErr w:type="spellEnd"/>
            <w:r w:rsidRPr="00527516">
              <w:rPr>
                <w:sz w:val="24"/>
                <w:szCs w:val="24"/>
              </w:rPr>
              <w:t xml:space="preserve"> </w:t>
            </w:r>
            <w:proofErr w:type="spellStart"/>
            <w:r w:rsidRPr="00527516">
              <w:rPr>
                <w:sz w:val="24"/>
                <w:szCs w:val="24"/>
              </w:rPr>
              <w:t>nerūdijančio</w:t>
            </w:r>
            <w:proofErr w:type="spellEnd"/>
            <w:r w:rsidRPr="00527516">
              <w:rPr>
                <w:sz w:val="24"/>
                <w:szCs w:val="24"/>
              </w:rPr>
              <w:t xml:space="preserve"> </w:t>
            </w:r>
            <w:proofErr w:type="spellStart"/>
            <w:r w:rsidRPr="00527516">
              <w:rPr>
                <w:sz w:val="24"/>
                <w:szCs w:val="24"/>
              </w:rPr>
              <w:t>plieno</w:t>
            </w:r>
            <w:proofErr w:type="spellEnd"/>
            <w:r w:rsidRPr="00527516">
              <w:rPr>
                <w:sz w:val="24"/>
                <w:szCs w:val="24"/>
              </w:rPr>
              <w:t xml:space="preserve"> </w:t>
            </w:r>
            <w:proofErr w:type="spellStart"/>
            <w:r w:rsidRPr="00527516">
              <w:rPr>
                <w:sz w:val="24"/>
                <w:szCs w:val="24"/>
              </w:rPr>
              <w:t>atmūšomis</w:t>
            </w:r>
            <w:proofErr w:type="spellEnd"/>
            <w:r w:rsidRPr="00527516">
              <w:rPr>
                <w:sz w:val="24"/>
                <w:szCs w:val="24"/>
              </w:rPr>
              <w:t xml:space="preserve"> </w:t>
            </w:r>
            <w:proofErr w:type="spellStart"/>
            <w:r>
              <w:rPr>
                <w:sz w:val="24"/>
                <w:szCs w:val="24"/>
              </w:rPr>
              <w:t>ant</w:t>
            </w:r>
            <w:proofErr w:type="spellEnd"/>
            <w:r w:rsidRPr="00527516">
              <w:rPr>
                <w:sz w:val="24"/>
                <w:szCs w:val="24"/>
              </w:rPr>
              <w:t xml:space="preserve"> </w:t>
            </w:r>
            <w:proofErr w:type="spellStart"/>
            <w:r w:rsidRPr="002224D5">
              <w:rPr>
                <w:sz w:val="24"/>
                <w:szCs w:val="24"/>
              </w:rPr>
              <w:t>trijų</w:t>
            </w:r>
            <w:proofErr w:type="spellEnd"/>
            <w:r w:rsidRPr="002224D5">
              <w:rPr>
                <w:sz w:val="24"/>
                <w:szCs w:val="24"/>
              </w:rPr>
              <w:t xml:space="preserve"> </w:t>
            </w:r>
            <w:proofErr w:type="spellStart"/>
            <w:r w:rsidRPr="002224D5">
              <w:rPr>
                <w:sz w:val="24"/>
                <w:szCs w:val="24"/>
              </w:rPr>
              <w:t>sienų</w:t>
            </w:r>
            <w:proofErr w:type="spellEnd"/>
            <w:r w:rsidRPr="00527516">
              <w:rPr>
                <w:sz w:val="24"/>
                <w:szCs w:val="24"/>
              </w:rPr>
              <w:t xml:space="preserve">, </w:t>
            </w:r>
            <w:proofErr w:type="spellStart"/>
            <w:r w:rsidRPr="00527516">
              <w:rPr>
                <w:sz w:val="24"/>
                <w:szCs w:val="24"/>
              </w:rPr>
              <w:t>tinkam</w:t>
            </w:r>
            <w:r>
              <w:rPr>
                <w:sz w:val="24"/>
                <w:szCs w:val="24"/>
              </w:rPr>
              <w:t>a</w:t>
            </w:r>
            <w:proofErr w:type="spellEnd"/>
            <w:r w:rsidRPr="00527516">
              <w:rPr>
                <w:sz w:val="24"/>
                <w:szCs w:val="24"/>
              </w:rPr>
              <w:t xml:space="preserve"> </w:t>
            </w:r>
            <w:proofErr w:type="spellStart"/>
            <w:r w:rsidRPr="00527516">
              <w:rPr>
                <w:sz w:val="24"/>
                <w:szCs w:val="24"/>
              </w:rPr>
              <w:t>dezinfekcijai</w:t>
            </w:r>
            <w:proofErr w:type="spellEnd"/>
            <w:r>
              <w:rPr>
                <w:sz w:val="24"/>
                <w:szCs w:val="24"/>
              </w:rPr>
              <w:t>.</w:t>
            </w:r>
          </w:p>
        </w:tc>
      </w:tr>
      <w:tr w:rsidR="00D00DAF" w:rsidRPr="00527516" w14:paraId="75FA6515"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7259F5AB"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hideMark/>
          </w:tcPr>
          <w:p w14:paraId="00329ED2" w14:textId="77777777" w:rsidR="00D00DAF" w:rsidRPr="00527516" w:rsidRDefault="00D00DAF" w:rsidP="00350094">
            <w:pPr>
              <w:rPr>
                <w:sz w:val="24"/>
                <w:szCs w:val="24"/>
              </w:rPr>
            </w:pPr>
            <w:proofErr w:type="spellStart"/>
            <w:r w:rsidRPr="00527516">
              <w:rPr>
                <w:sz w:val="24"/>
                <w:szCs w:val="24"/>
              </w:rPr>
              <w:t>Kabinos</w:t>
            </w:r>
            <w:proofErr w:type="spellEnd"/>
            <w:r w:rsidRPr="00527516">
              <w:rPr>
                <w:sz w:val="24"/>
                <w:szCs w:val="24"/>
              </w:rPr>
              <w:t xml:space="preserve"> </w:t>
            </w:r>
            <w:proofErr w:type="spellStart"/>
            <w:r w:rsidRPr="00527516">
              <w:rPr>
                <w:sz w:val="24"/>
                <w:szCs w:val="24"/>
              </w:rPr>
              <w:t>apšvietimas</w:t>
            </w:r>
            <w:proofErr w:type="spellEnd"/>
          </w:p>
        </w:tc>
        <w:tc>
          <w:tcPr>
            <w:tcW w:w="6520" w:type="dxa"/>
            <w:tcBorders>
              <w:top w:val="nil"/>
              <w:left w:val="nil"/>
              <w:bottom w:val="single" w:sz="8" w:space="0" w:color="000000"/>
              <w:right w:val="single" w:sz="8" w:space="0" w:color="000000"/>
            </w:tcBorders>
            <w:hideMark/>
          </w:tcPr>
          <w:p w14:paraId="6FDC6ACE" w14:textId="12F308CD" w:rsidR="00D00DAF" w:rsidRPr="00527516" w:rsidRDefault="00D00DAF" w:rsidP="00350094">
            <w:pPr>
              <w:jc w:val="both"/>
              <w:rPr>
                <w:sz w:val="24"/>
                <w:szCs w:val="24"/>
              </w:rPr>
            </w:pPr>
            <w:proofErr w:type="spellStart"/>
            <w:r w:rsidRPr="00527516">
              <w:rPr>
                <w:sz w:val="24"/>
                <w:szCs w:val="24"/>
              </w:rPr>
              <w:t>Apšvietimas</w:t>
            </w:r>
            <w:proofErr w:type="spellEnd"/>
            <w:r w:rsidRPr="00527516">
              <w:rPr>
                <w:sz w:val="24"/>
                <w:szCs w:val="24"/>
              </w:rPr>
              <w:t xml:space="preserve"> „LED”, </w:t>
            </w:r>
            <w:proofErr w:type="spellStart"/>
            <w:r w:rsidRPr="00527516">
              <w:rPr>
                <w:sz w:val="24"/>
                <w:szCs w:val="24"/>
              </w:rPr>
              <w:t>nerūdijančio</w:t>
            </w:r>
            <w:proofErr w:type="spellEnd"/>
            <w:r w:rsidRPr="00527516">
              <w:rPr>
                <w:sz w:val="24"/>
                <w:szCs w:val="24"/>
              </w:rPr>
              <w:t xml:space="preserve"> </w:t>
            </w:r>
            <w:proofErr w:type="spellStart"/>
            <w:r w:rsidRPr="00527516">
              <w:rPr>
                <w:sz w:val="24"/>
                <w:szCs w:val="24"/>
              </w:rPr>
              <w:t>plieno</w:t>
            </w:r>
            <w:proofErr w:type="spellEnd"/>
            <w:r w:rsidRPr="00527516">
              <w:rPr>
                <w:sz w:val="24"/>
                <w:szCs w:val="24"/>
              </w:rPr>
              <w:t xml:space="preserve"> (</w:t>
            </w:r>
            <w:proofErr w:type="spellStart"/>
            <w:r w:rsidRPr="00527516">
              <w:rPr>
                <w:sz w:val="24"/>
                <w:szCs w:val="24"/>
              </w:rPr>
              <w:t>arba</w:t>
            </w:r>
            <w:proofErr w:type="spellEnd"/>
            <w:r w:rsidRPr="00527516">
              <w:rPr>
                <w:sz w:val="24"/>
                <w:szCs w:val="24"/>
              </w:rPr>
              <w:t xml:space="preserve"> </w:t>
            </w:r>
            <w:proofErr w:type="spellStart"/>
            <w:r w:rsidRPr="00527516">
              <w:rPr>
                <w:sz w:val="24"/>
                <w:szCs w:val="24"/>
              </w:rPr>
              <w:t>lygiavertės</w:t>
            </w:r>
            <w:proofErr w:type="spellEnd"/>
            <w:r w:rsidRPr="00527516">
              <w:rPr>
                <w:sz w:val="24"/>
                <w:szCs w:val="24"/>
              </w:rPr>
              <w:t xml:space="preserve"> </w:t>
            </w:r>
            <w:proofErr w:type="spellStart"/>
            <w:r w:rsidRPr="00527516">
              <w:rPr>
                <w:sz w:val="24"/>
                <w:szCs w:val="24"/>
              </w:rPr>
              <w:t>medžiagos</w:t>
            </w:r>
            <w:proofErr w:type="spellEnd"/>
            <w:r w:rsidRPr="00527516">
              <w:rPr>
                <w:sz w:val="24"/>
                <w:szCs w:val="24"/>
              </w:rPr>
              <w:t xml:space="preserve">) </w:t>
            </w:r>
            <w:proofErr w:type="spellStart"/>
            <w:r w:rsidRPr="00527516">
              <w:rPr>
                <w:sz w:val="24"/>
                <w:szCs w:val="24"/>
              </w:rPr>
              <w:t>lubose</w:t>
            </w:r>
            <w:proofErr w:type="spellEnd"/>
            <w:r>
              <w:rPr>
                <w:sz w:val="24"/>
                <w:szCs w:val="24"/>
              </w:rPr>
              <w:t>.</w:t>
            </w:r>
          </w:p>
        </w:tc>
      </w:tr>
      <w:tr w:rsidR="00D00DAF" w:rsidRPr="00527516" w14:paraId="43B667C8"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2204C766"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hideMark/>
          </w:tcPr>
          <w:p w14:paraId="2C6255C5" w14:textId="77777777" w:rsidR="00D00DAF" w:rsidRPr="00527516" w:rsidRDefault="00D00DAF" w:rsidP="00350094">
            <w:pPr>
              <w:rPr>
                <w:sz w:val="24"/>
                <w:szCs w:val="24"/>
              </w:rPr>
            </w:pPr>
            <w:proofErr w:type="spellStart"/>
            <w:r w:rsidRPr="00527516">
              <w:rPr>
                <w:sz w:val="24"/>
                <w:szCs w:val="24"/>
              </w:rPr>
              <w:t>Kabinos</w:t>
            </w:r>
            <w:proofErr w:type="spellEnd"/>
            <w:r w:rsidRPr="00527516">
              <w:rPr>
                <w:sz w:val="24"/>
                <w:szCs w:val="24"/>
              </w:rPr>
              <w:t xml:space="preserve"> </w:t>
            </w:r>
            <w:proofErr w:type="spellStart"/>
            <w:r w:rsidRPr="00527516">
              <w:rPr>
                <w:sz w:val="24"/>
                <w:szCs w:val="24"/>
              </w:rPr>
              <w:t>grindys</w:t>
            </w:r>
            <w:proofErr w:type="spellEnd"/>
          </w:p>
        </w:tc>
        <w:tc>
          <w:tcPr>
            <w:tcW w:w="6520" w:type="dxa"/>
            <w:tcBorders>
              <w:top w:val="nil"/>
              <w:left w:val="nil"/>
              <w:bottom w:val="single" w:sz="8" w:space="0" w:color="000000"/>
              <w:right w:val="single" w:sz="8" w:space="0" w:color="000000"/>
            </w:tcBorders>
            <w:hideMark/>
          </w:tcPr>
          <w:p w14:paraId="1C88B5E2" w14:textId="3EB0881B" w:rsidR="00D00DAF" w:rsidRPr="00527516" w:rsidRDefault="00D00DAF" w:rsidP="00350094">
            <w:pPr>
              <w:jc w:val="both"/>
              <w:rPr>
                <w:sz w:val="24"/>
                <w:szCs w:val="24"/>
              </w:rPr>
            </w:pPr>
            <w:proofErr w:type="spellStart"/>
            <w:r w:rsidRPr="00527516">
              <w:rPr>
                <w:sz w:val="24"/>
                <w:szCs w:val="24"/>
              </w:rPr>
              <w:t>Pilka</w:t>
            </w:r>
            <w:proofErr w:type="spellEnd"/>
            <w:r w:rsidRPr="00527516">
              <w:rPr>
                <w:sz w:val="24"/>
                <w:szCs w:val="24"/>
              </w:rPr>
              <w:t xml:space="preserve"> </w:t>
            </w:r>
            <w:proofErr w:type="spellStart"/>
            <w:r w:rsidRPr="00527516">
              <w:rPr>
                <w:sz w:val="24"/>
                <w:szCs w:val="24"/>
              </w:rPr>
              <w:t>marginta</w:t>
            </w:r>
            <w:proofErr w:type="spellEnd"/>
            <w:r w:rsidRPr="00527516">
              <w:rPr>
                <w:sz w:val="24"/>
                <w:szCs w:val="24"/>
              </w:rPr>
              <w:t xml:space="preserve"> </w:t>
            </w:r>
            <w:proofErr w:type="spellStart"/>
            <w:r w:rsidRPr="00527516">
              <w:rPr>
                <w:sz w:val="24"/>
                <w:szCs w:val="24"/>
              </w:rPr>
              <w:t>grindų</w:t>
            </w:r>
            <w:proofErr w:type="spellEnd"/>
            <w:r w:rsidRPr="00527516">
              <w:rPr>
                <w:sz w:val="24"/>
                <w:szCs w:val="24"/>
              </w:rPr>
              <w:t xml:space="preserve"> </w:t>
            </w:r>
            <w:proofErr w:type="spellStart"/>
            <w:r w:rsidRPr="00527516">
              <w:rPr>
                <w:sz w:val="24"/>
                <w:szCs w:val="24"/>
              </w:rPr>
              <w:t>danga</w:t>
            </w:r>
            <w:proofErr w:type="spellEnd"/>
            <w:r w:rsidRPr="00527516">
              <w:rPr>
                <w:sz w:val="24"/>
                <w:szCs w:val="24"/>
              </w:rPr>
              <w:t xml:space="preserve">, </w:t>
            </w:r>
            <w:proofErr w:type="spellStart"/>
            <w:r w:rsidRPr="00527516">
              <w:rPr>
                <w:sz w:val="24"/>
                <w:szCs w:val="24"/>
              </w:rPr>
              <w:t>atitinkanti</w:t>
            </w:r>
            <w:proofErr w:type="spellEnd"/>
            <w:r w:rsidRPr="00527516">
              <w:rPr>
                <w:sz w:val="24"/>
                <w:szCs w:val="24"/>
              </w:rPr>
              <w:t xml:space="preserve"> ne </w:t>
            </w:r>
            <w:proofErr w:type="spellStart"/>
            <w:r w:rsidRPr="00527516">
              <w:rPr>
                <w:sz w:val="24"/>
                <w:szCs w:val="24"/>
              </w:rPr>
              <w:t>mažesnę</w:t>
            </w:r>
            <w:proofErr w:type="spellEnd"/>
            <w:r w:rsidRPr="00527516">
              <w:rPr>
                <w:sz w:val="24"/>
                <w:szCs w:val="24"/>
              </w:rPr>
              <w:t xml:space="preserve"> </w:t>
            </w:r>
            <w:proofErr w:type="spellStart"/>
            <w:r w:rsidRPr="00527516">
              <w:rPr>
                <w:sz w:val="24"/>
                <w:szCs w:val="24"/>
              </w:rPr>
              <w:t>nei</w:t>
            </w:r>
            <w:proofErr w:type="spellEnd"/>
            <w:r w:rsidRPr="00527516">
              <w:rPr>
                <w:sz w:val="24"/>
                <w:szCs w:val="24"/>
              </w:rPr>
              <w:t xml:space="preserve"> R9 </w:t>
            </w:r>
            <w:proofErr w:type="spellStart"/>
            <w:r w:rsidRPr="00527516">
              <w:rPr>
                <w:sz w:val="24"/>
                <w:szCs w:val="24"/>
              </w:rPr>
              <w:t>slidumo</w:t>
            </w:r>
            <w:proofErr w:type="spellEnd"/>
            <w:r w:rsidRPr="00527516">
              <w:rPr>
                <w:sz w:val="24"/>
                <w:szCs w:val="24"/>
              </w:rPr>
              <w:t xml:space="preserve"> </w:t>
            </w:r>
            <w:proofErr w:type="spellStart"/>
            <w:r w:rsidRPr="00527516">
              <w:rPr>
                <w:sz w:val="24"/>
                <w:szCs w:val="24"/>
              </w:rPr>
              <w:t>klasę</w:t>
            </w:r>
            <w:proofErr w:type="spellEnd"/>
            <w:r w:rsidRPr="00527516">
              <w:rPr>
                <w:sz w:val="24"/>
                <w:szCs w:val="24"/>
              </w:rPr>
              <w:t xml:space="preserve">, </w:t>
            </w:r>
            <w:proofErr w:type="spellStart"/>
            <w:r w:rsidRPr="00527516">
              <w:rPr>
                <w:sz w:val="24"/>
                <w:szCs w:val="24"/>
              </w:rPr>
              <w:t>lengvai</w:t>
            </w:r>
            <w:proofErr w:type="spellEnd"/>
            <w:r w:rsidRPr="00527516">
              <w:rPr>
                <w:sz w:val="24"/>
                <w:szCs w:val="24"/>
              </w:rPr>
              <w:t xml:space="preserve"> </w:t>
            </w:r>
            <w:proofErr w:type="spellStart"/>
            <w:r w:rsidRPr="00527516">
              <w:rPr>
                <w:sz w:val="24"/>
                <w:szCs w:val="24"/>
              </w:rPr>
              <w:t>valoma</w:t>
            </w:r>
            <w:proofErr w:type="spellEnd"/>
            <w:r w:rsidRPr="00527516">
              <w:rPr>
                <w:sz w:val="24"/>
                <w:szCs w:val="24"/>
              </w:rPr>
              <w:t xml:space="preserve">, </w:t>
            </w:r>
            <w:proofErr w:type="spellStart"/>
            <w:r w:rsidRPr="00527516">
              <w:rPr>
                <w:sz w:val="24"/>
                <w:szCs w:val="24"/>
              </w:rPr>
              <w:t>neįgerianti</w:t>
            </w:r>
            <w:proofErr w:type="spellEnd"/>
            <w:r w:rsidRPr="00527516">
              <w:rPr>
                <w:sz w:val="24"/>
                <w:szCs w:val="24"/>
              </w:rPr>
              <w:t xml:space="preserve"> </w:t>
            </w:r>
            <w:proofErr w:type="spellStart"/>
            <w:r w:rsidRPr="00527516">
              <w:rPr>
                <w:sz w:val="24"/>
                <w:szCs w:val="24"/>
              </w:rPr>
              <w:t>drėgmės</w:t>
            </w:r>
            <w:proofErr w:type="spellEnd"/>
            <w:r w:rsidRPr="00527516">
              <w:rPr>
                <w:sz w:val="24"/>
                <w:szCs w:val="24"/>
              </w:rPr>
              <w:t>.</w:t>
            </w:r>
          </w:p>
        </w:tc>
      </w:tr>
      <w:tr w:rsidR="00D00DAF" w:rsidRPr="00527516" w14:paraId="6225C537"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47B844D7"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hideMark/>
          </w:tcPr>
          <w:p w14:paraId="0335B623" w14:textId="77777777" w:rsidR="00D00DAF" w:rsidRPr="00527516" w:rsidRDefault="00D00DAF" w:rsidP="00350094">
            <w:pPr>
              <w:rPr>
                <w:sz w:val="24"/>
                <w:szCs w:val="24"/>
              </w:rPr>
            </w:pPr>
            <w:proofErr w:type="spellStart"/>
            <w:r w:rsidRPr="00527516">
              <w:rPr>
                <w:sz w:val="24"/>
                <w:szCs w:val="24"/>
              </w:rPr>
              <w:t>Valdymo</w:t>
            </w:r>
            <w:proofErr w:type="spellEnd"/>
            <w:r w:rsidRPr="00527516">
              <w:rPr>
                <w:sz w:val="24"/>
                <w:szCs w:val="24"/>
              </w:rPr>
              <w:t xml:space="preserve"> </w:t>
            </w:r>
            <w:proofErr w:type="spellStart"/>
            <w:r w:rsidRPr="00527516">
              <w:rPr>
                <w:sz w:val="24"/>
                <w:szCs w:val="24"/>
              </w:rPr>
              <w:t>pultas</w:t>
            </w:r>
            <w:proofErr w:type="spellEnd"/>
            <w:r w:rsidRPr="00527516">
              <w:rPr>
                <w:sz w:val="24"/>
                <w:szCs w:val="24"/>
              </w:rPr>
              <w:t xml:space="preserve"> </w:t>
            </w:r>
            <w:proofErr w:type="spellStart"/>
            <w:r w:rsidRPr="00527516">
              <w:rPr>
                <w:sz w:val="24"/>
                <w:szCs w:val="24"/>
              </w:rPr>
              <w:t>kabinoje</w:t>
            </w:r>
            <w:proofErr w:type="spellEnd"/>
          </w:p>
        </w:tc>
        <w:tc>
          <w:tcPr>
            <w:tcW w:w="6520" w:type="dxa"/>
            <w:tcBorders>
              <w:top w:val="nil"/>
              <w:left w:val="nil"/>
              <w:bottom w:val="single" w:sz="8" w:space="0" w:color="000000"/>
              <w:right w:val="single" w:sz="8" w:space="0" w:color="000000"/>
            </w:tcBorders>
            <w:hideMark/>
          </w:tcPr>
          <w:p w14:paraId="068F9F98" w14:textId="77777777" w:rsidR="00D00DAF" w:rsidRPr="00527516" w:rsidRDefault="00D00DAF" w:rsidP="00350094">
            <w:pPr>
              <w:rPr>
                <w:sz w:val="24"/>
                <w:szCs w:val="24"/>
              </w:rPr>
            </w:pPr>
            <w:r>
              <w:rPr>
                <w:sz w:val="24"/>
                <w:szCs w:val="24"/>
              </w:rPr>
              <w:t xml:space="preserve">1. </w:t>
            </w:r>
            <w:proofErr w:type="spellStart"/>
            <w:r>
              <w:rPr>
                <w:sz w:val="24"/>
                <w:szCs w:val="24"/>
              </w:rPr>
              <w:t>Pagaminta</w:t>
            </w:r>
            <w:proofErr w:type="spellEnd"/>
            <w:r>
              <w:rPr>
                <w:sz w:val="24"/>
                <w:szCs w:val="24"/>
              </w:rPr>
              <w:t xml:space="preserve"> </w:t>
            </w:r>
            <w:proofErr w:type="spellStart"/>
            <w:r>
              <w:rPr>
                <w:sz w:val="24"/>
                <w:szCs w:val="24"/>
              </w:rPr>
              <w:t>i</w:t>
            </w:r>
            <w:r w:rsidRPr="00527516">
              <w:rPr>
                <w:sz w:val="24"/>
                <w:szCs w:val="24"/>
              </w:rPr>
              <w:t>š</w:t>
            </w:r>
            <w:proofErr w:type="spellEnd"/>
            <w:r w:rsidRPr="00527516">
              <w:rPr>
                <w:sz w:val="24"/>
                <w:szCs w:val="24"/>
              </w:rPr>
              <w:t xml:space="preserve"> </w:t>
            </w:r>
            <w:proofErr w:type="spellStart"/>
            <w:r w:rsidRPr="00527516">
              <w:rPr>
                <w:sz w:val="24"/>
                <w:szCs w:val="24"/>
              </w:rPr>
              <w:t>nerūdijančio</w:t>
            </w:r>
            <w:proofErr w:type="spellEnd"/>
            <w:r w:rsidRPr="00527516">
              <w:rPr>
                <w:sz w:val="24"/>
                <w:szCs w:val="24"/>
              </w:rPr>
              <w:t xml:space="preserve"> </w:t>
            </w:r>
            <w:proofErr w:type="spellStart"/>
            <w:r w:rsidRPr="00527516">
              <w:rPr>
                <w:sz w:val="24"/>
                <w:szCs w:val="24"/>
              </w:rPr>
              <w:t>šlifuoto</w:t>
            </w:r>
            <w:proofErr w:type="spellEnd"/>
            <w:r w:rsidRPr="00527516">
              <w:rPr>
                <w:sz w:val="24"/>
                <w:szCs w:val="24"/>
              </w:rPr>
              <w:t xml:space="preserve"> </w:t>
            </w:r>
            <w:proofErr w:type="spellStart"/>
            <w:r w:rsidRPr="00527516">
              <w:rPr>
                <w:sz w:val="24"/>
                <w:szCs w:val="24"/>
              </w:rPr>
              <w:t>plieno</w:t>
            </w:r>
            <w:proofErr w:type="spellEnd"/>
            <w:r w:rsidRPr="00527516">
              <w:rPr>
                <w:sz w:val="24"/>
                <w:szCs w:val="24"/>
              </w:rPr>
              <w:t xml:space="preserve"> per </w:t>
            </w:r>
            <w:proofErr w:type="spellStart"/>
            <w:r w:rsidRPr="00527516">
              <w:rPr>
                <w:sz w:val="24"/>
                <w:szCs w:val="24"/>
              </w:rPr>
              <w:t>pusę</w:t>
            </w:r>
            <w:proofErr w:type="spellEnd"/>
            <w:r w:rsidRPr="00527516">
              <w:rPr>
                <w:sz w:val="24"/>
                <w:szCs w:val="24"/>
              </w:rPr>
              <w:t xml:space="preserve"> </w:t>
            </w:r>
            <w:proofErr w:type="spellStart"/>
            <w:r w:rsidRPr="00527516">
              <w:rPr>
                <w:sz w:val="24"/>
                <w:szCs w:val="24"/>
              </w:rPr>
              <w:t>kabinos</w:t>
            </w:r>
            <w:proofErr w:type="spellEnd"/>
            <w:r w:rsidRPr="00527516">
              <w:rPr>
                <w:sz w:val="24"/>
                <w:szCs w:val="24"/>
              </w:rPr>
              <w:t xml:space="preserve"> </w:t>
            </w:r>
            <w:proofErr w:type="spellStart"/>
            <w:r w:rsidRPr="00527516">
              <w:rPr>
                <w:sz w:val="24"/>
                <w:szCs w:val="24"/>
              </w:rPr>
              <w:t>aukščio</w:t>
            </w:r>
            <w:proofErr w:type="spellEnd"/>
            <w:r w:rsidRPr="00527516">
              <w:rPr>
                <w:sz w:val="24"/>
                <w:szCs w:val="24"/>
              </w:rPr>
              <w:t xml:space="preserve"> </w:t>
            </w:r>
            <w:proofErr w:type="spellStart"/>
            <w:r w:rsidRPr="00527516">
              <w:rPr>
                <w:sz w:val="24"/>
                <w:szCs w:val="24"/>
              </w:rPr>
              <w:t>su</w:t>
            </w:r>
            <w:proofErr w:type="spellEnd"/>
            <w:r w:rsidRPr="00527516">
              <w:rPr>
                <w:sz w:val="24"/>
                <w:szCs w:val="24"/>
              </w:rPr>
              <w:t xml:space="preserve"> </w:t>
            </w:r>
            <w:proofErr w:type="spellStart"/>
            <w:r w:rsidRPr="00527516">
              <w:rPr>
                <w:sz w:val="24"/>
                <w:szCs w:val="24"/>
              </w:rPr>
              <w:t>individualia</w:t>
            </w:r>
            <w:proofErr w:type="spellEnd"/>
            <w:r w:rsidRPr="00527516">
              <w:rPr>
                <w:sz w:val="24"/>
                <w:szCs w:val="24"/>
              </w:rPr>
              <w:t xml:space="preserve"> </w:t>
            </w:r>
            <w:proofErr w:type="spellStart"/>
            <w:r w:rsidRPr="00527516">
              <w:rPr>
                <w:sz w:val="24"/>
                <w:szCs w:val="24"/>
              </w:rPr>
              <w:t>elektromechanine</w:t>
            </w:r>
            <w:proofErr w:type="spellEnd"/>
            <w:r w:rsidRPr="00527516">
              <w:rPr>
                <w:sz w:val="24"/>
                <w:szCs w:val="24"/>
              </w:rPr>
              <w:t xml:space="preserve"> </w:t>
            </w:r>
            <w:proofErr w:type="spellStart"/>
            <w:r w:rsidRPr="00527516">
              <w:rPr>
                <w:sz w:val="24"/>
                <w:szCs w:val="24"/>
              </w:rPr>
              <w:t>klaviatūra</w:t>
            </w:r>
            <w:proofErr w:type="spellEnd"/>
            <w:r w:rsidRPr="00527516">
              <w:rPr>
                <w:sz w:val="24"/>
                <w:szCs w:val="24"/>
              </w:rPr>
              <w:t>;</w:t>
            </w:r>
          </w:p>
          <w:p w14:paraId="4EEA3A19" w14:textId="77777777" w:rsidR="00D00DAF" w:rsidRPr="00527516" w:rsidRDefault="00D00DAF" w:rsidP="00350094">
            <w:pPr>
              <w:rPr>
                <w:sz w:val="24"/>
                <w:szCs w:val="24"/>
              </w:rPr>
            </w:pPr>
            <w:r>
              <w:rPr>
                <w:sz w:val="24"/>
                <w:szCs w:val="24"/>
              </w:rPr>
              <w:t xml:space="preserve">2. </w:t>
            </w:r>
            <w:proofErr w:type="spellStart"/>
            <w:r w:rsidRPr="00527516">
              <w:rPr>
                <w:sz w:val="24"/>
                <w:szCs w:val="24"/>
              </w:rPr>
              <w:t>Padėties</w:t>
            </w:r>
            <w:proofErr w:type="spellEnd"/>
            <w:r w:rsidRPr="00527516">
              <w:rPr>
                <w:sz w:val="24"/>
                <w:szCs w:val="24"/>
              </w:rPr>
              <w:t xml:space="preserve"> </w:t>
            </w:r>
            <w:proofErr w:type="spellStart"/>
            <w:r w:rsidRPr="00527516">
              <w:rPr>
                <w:sz w:val="24"/>
                <w:szCs w:val="24"/>
              </w:rPr>
              <w:t>indikacija</w:t>
            </w:r>
            <w:proofErr w:type="spellEnd"/>
            <w:r w:rsidRPr="00527516">
              <w:rPr>
                <w:sz w:val="24"/>
                <w:szCs w:val="24"/>
              </w:rPr>
              <w:t xml:space="preserve"> </w:t>
            </w:r>
            <w:proofErr w:type="spellStart"/>
            <w:r w:rsidRPr="00527516">
              <w:rPr>
                <w:sz w:val="24"/>
                <w:szCs w:val="24"/>
              </w:rPr>
              <w:t>ir</w:t>
            </w:r>
            <w:proofErr w:type="spellEnd"/>
            <w:r w:rsidRPr="00527516">
              <w:rPr>
                <w:sz w:val="24"/>
                <w:szCs w:val="24"/>
              </w:rPr>
              <w:t xml:space="preserve"> </w:t>
            </w:r>
            <w:proofErr w:type="spellStart"/>
            <w:r w:rsidRPr="00527516">
              <w:rPr>
                <w:sz w:val="24"/>
                <w:szCs w:val="24"/>
              </w:rPr>
              <w:t>tolesnio</w:t>
            </w:r>
            <w:proofErr w:type="spellEnd"/>
            <w:r w:rsidRPr="00527516">
              <w:rPr>
                <w:sz w:val="24"/>
                <w:szCs w:val="24"/>
              </w:rPr>
              <w:t xml:space="preserve"> </w:t>
            </w:r>
            <w:proofErr w:type="spellStart"/>
            <w:r w:rsidRPr="00527516">
              <w:rPr>
                <w:sz w:val="24"/>
                <w:szCs w:val="24"/>
              </w:rPr>
              <w:t>važiavimo</w:t>
            </w:r>
            <w:proofErr w:type="spellEnd"/>
            <w:r w:rsidRPr="00527516">
              <w:rPr>
                <w:sz w:val="24"/>
                <w:szCs w:val="24"/>
              </w:rPr>
              <w:t xml:space="preserve"> </w:t>
            </w:r>
            <w:proofErr w:type="spellStart"/>
            <w:r w:rsidRPr="00527516">
              <w:rPr>
                <w:sz w:val="24"/>
                <w:szCs w:val="24"/>
              </w:rPr>
              <w:t>krypties</w:t>
            </w:r>
            <w:proofErr w:type="spellEnd"/>
            <w:r w:rsidRPr="00527516">
              <w:rPr>
                <w:sz w:val="24"/>
                <w:szCs w:val="24"/>
              </w:rPr>
              <w:t xml:space="preserve"> </w:t>
            </w:r>
            <w:proofErr w:type="spellStart"/>
            <w:r w:rsidRPr="00527516">
              <w:rPr>
                <w:sz w:val="24"/>
                <w:szCs w:val="24"/>
              </w:rPr>
              <w:t>indikacija</w:t>
            </w:r>
            <w:proofErr w:type="spellEnd"/>
            <w:r w:rsidRPr="00527516">
              <w:rPr>
                <w:sz w:val="24"/>
                <w:szCs w:val="24"/>
              </w:rPr>
              <w:t xml:space="preserve"> </w:t>
            </w:r>
            <w:proofErr w:type="spellStart"/>
            <w:r w:rsidRPr="00527516">
              <w:rPr>
                <w:sz w:val="24"/>
                <w:szCs w:val="24"/>
              </w:rPr>
              <w:t>visuose</w:t>
            </w:r>
            <w:proofErr w:type="spellEnd"/>
            <w:r w:rsidRPr="00527516">
              <w:rPr>
                <w:sz w:val="24"/>
                <w:szCs w:val="24"/>
              </w:rPr>
              <w:t xml:space="preserve"> </w:t>
            </w:r>
            <w:proofErr w:type="spellStart"/>
            <w:r w:rsidRPr="00527516">
              <w:rPr>
                <w:sz w:val="24"/>
                <w:szCs w:val="24"/>
              </w:rPr>
              <w:t>sustojimuose</w:t>
            </w:r>
            <w:proofErr w:type="spellEnd"/>
            <w:r w:rsidRPr="00527516">
              <w:rPr>
                <w:sz w:val="24"/>
                <w:szCs w:val="24"/>
              </w:rPr>
              <w:t>;</w:t>
            </w:r>
          </w:p>
          <w:p w14:paraId="56003CB5" w14:textId="0AC3AD8C" w:rsidR="00D00DAF" w:rsidRPr="00527516" w:rsidRDefault="00D00DAF" w:rsidP="00350094">
            <w:pPr>
              <w:jc w:val="both"/>
              <w:rPr>
                <w:sz w:val="24"/>
                <w:szCs w:val="24"/>
              </w:rPr>
            </w:pPr>
            <w:r>
              <w:rPr>
                <w:sz w:val="24"/>
                <w:szCs w:val="24"/>
              </w:rPr>
              <w:lastRenderedPageBreak/>
              <w:t xml:space="preserve">3. </w:t>
            </w:r>
            <w:proofErr w:type="spellStart"/>
            <w:r w:rsidRPr="00527516">
              <w:rPr>
                <w:sz w:val="24"/>
                <w:szCs w:val="24"/>
              </w:rPr>
              <w:t>Brailio</w:t>
            </w:r>
            <w:proofErr w:type="spellEnd"/>
            <w:r w:rsidRPr="00527516">
              <w:rPr>
                <w:sz w:val="24"/>
                <w:szCs w:val="24"/>
              </w:rPr>
              <w:t xml:space="preserve"> </w:t>
            </w:r>
            <w:proofErr w:type="spellStart"/>
            <w:r w:rsidRPr="00527516">
              <w:rPr>
                <w:sz w:val="24"/>
                <w:szCs w:val="24"/>
              </w:rPr>
              <w:t>raštas</w:t>
            </w:r>
            <w:proofErr w:type="spellEnd"/>
            <w:r>
              <w:rPr>
                <w:sz w:val="24"/>
                <w:szCs w:val="24"/>
              </w:rPr>
              <w:t>.</w:t>
            </w:r>
          </w:p>
        </w:tc>
      </w:tr>
      <w:tr w:rsidR="00D00DAF" w:rsidRPr="00527516" w14:paraId="72C03430"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5E0BCA89"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tcPr>
          <w:p w14:paraId="0565D7C5" w14:textId="77777777" w:rsidR="00D00DAF" w:rsidRPr="00527516" w:rsidRDefault="00D00DAF" w:rsidP="00350094">
            <w:pPr>
              <w:rPr>
                <w:sz w:val="24"/>
                <w:szCs w:val="24"/>
              </w:rPr>
            </w:pPr>
            <w:proofErr w:type="spellStart"/>
            <w:r w:rsidRPr="00527516">
              <w:rPr>
                <w:sz w:val="24"/>
                <w:szCs w:val="24"/>
              </w:rPr>
              <w:t>Valdymo</w:t>
            </w:r>
            <w:proofErr w:type="spellEnd"/>
            <w:r w:rsidRPr="00527516">
              <w:rPr>
                <w:sz w:val="24"/>
                <w:szCs w:val="24"/>
              </w:rPr>
              <w:t xml:space="preserve"> </w:t>
            </w:r>
            <w:proofErr w:type="spellStart"/>
            <w:r w:rsidRPr="00527516">
              <w:rPr>
                <w:sz w:val="24"/>
                <w:szCs w:val="24"/>
              </w:rPr>
              <w:t>panelės</w:t>
            </w:r>
            <w:proofErr w:type="spellEnd"/>
            <w:r w:rsidRPr="00527516">
              <w:rPr>
                <w:sz w:val="24"/>
                <w:szCs w:val="24"/>
              </w:rPr>
              <w:t xml:space="preserve"> auk</w:t>
            </w:r>
            <w:r w:rsidRPr="00527516">
              <w:rPr>
                <w:sz w:val="24"/>
                <w:szCs w:val="24"/>
                <w:lang w:val="lt-LT"/>
              </w:rPr>
              <w:t>š</w:t>
            </w:r>
            <w:proofErr w:type="spellStart"/>
            <w:r w:rsidRPr="00527516">
              <w:rPr>
                <w:sz w:val="24"/>
                <w:szCs w:val="24"/>
              </w:rPr>
              <w:t>tuose</w:t>
            </w:r>
            <w:proofErr w:type="spellEnd"/>
          </w:p>
        </w:tc>
        <w:tc>
          <w:tcPr>
            <w:tcW w:w="6520" w:type="dxa"/>
            <w:tcBorders>
              <w:top w:val="nil"/>
              <w:left w:val="nil"/>
              <w:bottom w:val="single" w:sz="8" w:space="0" w:color="000000"/>
              <w:right w:val="single" w:sz="8" w:space="0" w:color="000000"/>
            </w:tcBorders>
          </w:tcPr>
          <w:p w14:paraId="118692F3" w14:textId="6854C1DC" w:rsidR="00D00DAF" w:rsidRPr="00527516" w:rsidRDefault="00D00DAF" w:rsidP="00350094">
            <w:pPr>
              <w:jc w:val="both"/>
              <w:rPr>
                <w:sz w:val="24"/>
                <w:szCs w:val="24"/>
              </w:rPr>
            </w:pPr>
            <w:r w:rsidRPr="00527516">
              <w:rPr>
                <w:sz w:val="24"/>
                <w:szCs w:val="24"/>
                <w:lang w:val="lt-LT"/>
              </w:rPr>
              <w:t>Elektromechaninės</w:t>
            </w:r>
            <w:r>
              <w:rPr>
                <w:sz w:val="24"/>
                <w:szCs w:val="24"/>
                <w:lang w:val="lt-LT"/>
              </w:rPr>
              <w:t>,</w:t>
            </w:r>
            <w:r w:rsidRPr="00527516">
              <w:rPr>
                <w:sz w:val="24"/>
                <w:szCs w:val="24"/>
                <w:lang w:val="lt-LT"/>
              </w:rPr>
              <w:t xml:space="preserve"> montuojamos šachtos durų rėmuose.</w:t>
            </w:r>
          </w:p>
        </w:tc>
      </w:tr>
      <w:tr w:rsidR="00D00DAF" w:rsidRPr="00527516" w14:paraId="2EEFE127"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529F1351"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tcPr>
          <w:p w14:paraId="3BB4EA42" w14:textId="77777777" w:rsidR="00D00DAF" w:rsidRPr="00527516" w:rsidRDefault="00D00DAF" w:rsidP="00350094">
            <w:pPr>
              <w:rPr>
                <w:sz w:val="24"/>
                <w:szCs w:val="24"/>
              </w:rPr>
            </w:pPr>
            <w:proofErr w:type="spellStart"/>
            <w:r w:rsidRPr="00527516">
              <w:rPr>
                <w:sz w:val="24"/>
                <w:szCs w:val="24"/>
              </w:rPr>
              <w:t>Veidrodis</w:t>
            </w:r>
            <w:proofErr w:type="spellEnd"/>
          </w:p>
        </w:tc>
        <w:tc>
          <w:tcPr>
            <w:tcW w:w="6520" w:type="dxa"/>
            <w:tcBorders>
              <w:top w:val="nil"/>
              <w:left w:val="nil"/>
              <w:bottom w:val="single" w:sz="8" w:space="0" w:color="000000"/>
              <w:right w:val="single" w:sz="8" w:space="0" w:color="000000"/>
            </w:tcBorders>
          </w:tcPr>
          <w:p w14:paraId="5C1F1184" w14:textId="379DCC41" w:rsidR="00D00DAF" w:rsidRPr="00527516" w:rsidRDefault="00D00DAF" w:rsidP="00350094">
            <w:pPr>
              <w:jc w:val="both"/>
              <w:rPr>
                <w:sz w:val="24"/>
                <w:szCs w:val="24"/>
              </w:rPr>
            </w:pPr>
            <w:proofErr w:type="spellStart"/>
            <w:r w:rsidRPr="00527516">
              <w:rPr>
                <w:sz w:val="24"/>
                <w:szCs w:val="24"/>
              </w:rPr>
              <w:t>Skaidrus</w:t>
            </w:r>
            <w:proofErr w:type="spellEnd"/>
            <w:r>
              <w:rPr>
                <w:sz w:val="24"/>
                <w:szCs w:val="24"/>
              </w:rPr>
              <w:t>.</w:t>
            </w:r>
          </w:p>
        </w:tc>
      </w:tr>
      <w:tr w:rsidR="00D00DAF" w:rsidRPr="00527516" w14:paraId="50138304" w14:textId="77777777" w:rsidTr="00620E54">
        <w:trPr>
          <w:trHeight w:val="770"/>
        </w:trPr>
        <w:tc>
          <w:tcPr>
            <w:tcW w:w="709" w:type="dxa"/>
            <w:tcBorders>
              <w:top w:val="nil"/>
              <w:left w:val="single" w:sz="8" w:space="0" w:color="000000"/>
              <w:bottom w:val="single" w:sz="8" w:space="0" w:color="000000"/>
              <w:right w:val="single" w:sz="8" w:space="0" w:color="000000"/>
            </w:tcBorders>
          </w:tcPr>
          <w:p w14:paraId="439D53BC"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hideMark/>
          </w:tcPr>
          <w:p w14:paraId="05A2207A" w14:textId="77777777" w:rsidR="00D00DAF" w:rsidRPr="00527516" w:rsidRDefault="00D00DAF" w:rsidP="00350094">
            <w:pPr>
              <w:rPr>
                <w:sz w:val="24"/>
                <w:szCs w:val="24"/>
              </w:rPr>
            </w:pPr>
            <w:proofErr w:type="spellStart"/>
            <w:r w:rsidRPr="00527516">
              <w:rPr>
                <w:sz w:val="24"/>
                <w:szCs w:val="24"/>
              </w:rPr>
              <w:t>Porankis</w:t>
            </w:r>
            <w:proofErr w:type="spellEnd"/>
          </w:p>
        </w:tc>
        <w:tc>
          <w:tcPr>
            <w:tcW w:w="6520" w:type="dxa"/>
            <w:tcBorders>
              <w:top w:val="nil"/>
              <w:left w:val="nil"/>
              <w:bottom w:val="single" w:sz="8" w:space="0" w:color="000000"/>
              <w:right w:val="single" w:sz="8" w:space="0" w:color="000000"/>
            </w:tcBorders>
            <w:hideMark/>
          </w:tcPr>
          <w:p w14:paraId="0D1DECD6" w14:textId="5C4B1F57" w:rsidR="00D00DAF" w:rsidRPr="00527516" w:rsidRDefault="00D00DAF" w:rsidP="00350094">
            <w:pPr>
              <w:jc w:val="both"/>
              <w:rPr>
                <w:sz w:val="24"/>
                <w:szCs w:val="24"/>
              </w:rPr>
            </w:pPr>
            <w:proofErr w:type="spellStart"/>
            <w:r w:rsidRPr="00527516">
              <w:rPr>
                <w:sz w:val="24"/>
                <w:szCs w:val="24"/>
              </w:rPr>
              <w:t>Šlifuotas</w:t>
            </w:r>
            <w:proofErr w:type="spellEnd"/>
            <w:r w:rsidRPr="00527516">
              <w:rPr>
                <w:sz w:val="24"/>
                <w:szCs w:val="24"/>
              </w:rPr>
              <w:t xml:space="preserve"> </w:t>
            </w:r>
            <w:proofErr w:type="spellStart"/>
            <w:r w:rsidRPr="00527516">
              <w:rPr>
                <w:sz w:val="24"/>
                <w:szCs w:val="24"/>
              </w:rPr>
              <w:t>nerūdijantis</w:t>
            </w:r>
            <w:proofErr w:type="spellEnd"/>
            <w:r w:rsidRPr="00527516">
              <w:rPr>
                <w:sz w:val="24"/>
                <w:szCs w:val="24"/>
              </w:rPr>
              <w:t xml:space="preserve"> </w:t>
            </w:r>
            <w:proofErr w:type="spellStart"/>
            <w:r w:rsidRPr="00527516">
              <w:rPr>
                <w:sz w:val="24"/>
                <w:szCs w:val="24"/>
              </w:rPr>
              <w:t>plienas</w:t>
            </w:r>
            <w:proofErr w:type="spellEnd"/>
            <w:r w:rsidRPr="00527516">
              <w:rPr>
                <w:sz w:val="24"/>
                <w:szCs w:val="24"/>
              </w:rPr>
              <w:t xml:space="preserve"> </w:t>
            </w:r>
            <w:proofErr w:type="spellStart"/>
            <w:r w:rsidRPr="00527516">
              <w:rPr>
                <w:sz w:val="24"/>
                <w:szCs w:val="24"/>
              </w:rPr>
              <w:t>arba</w:t>
            </w:r>
            <w:proofErr w:type="spellEnd"/>
            <w:r w:rsidRPr="00527516">
              <w:rPr>
                <w:sz w:val="24"/>
                <w:szCs w:val="24"/>
              </w:rPr>
              <w:t xml:space="preserve"> </w:t>
            </w:r>
            <w:proofErr w:type="spellStart"/>
            <w:r w:rsidRPr="00527516">
              <w:rPr>
                <w:sz w:val="24"/>
                <w:szCs w:val="24"/>
              </w:rPr>
              <w:t>lygiavertės</w:t>
            </w:r>
            <w:proofErr w:type="spellEnd"/>
            <w:r w:rsidRPr="00527516">
              <w:rPr>
                <w:sz w:val="24"/>
                <w:szCs w:val="24"/>
              </w:rPr>
              <w:t xml:space="preserve"> </w:t>
            </w:r>
            <w:proofErr w:type="spellStart"/>
            <w:r w:rsidRPr="00527516">
              <w:rPr>
                <w:sz w:val="24"/>
                <w:szCs w:val="24"/>
              </w:rPr>
              <w:t>medžiagos</w:t>
            </w:r>
            <w:proofErr w:type="spellEnd"/>
            <w:r w:rsidRPr="00527516">
              <w:rPr>
                <w:sz w:val="24"/>
                <w:szCs w:val="24"/>
              </w:rPr>
              <w:t xml:space="preserve">. </w:t>
            </w:r>
            <w:proofErr w:type="spellStart"/>
            <w:r>
              <w:rPr>
                <w:sz w:val="24"/>
                <w:szCs w:val="24"/>
              </w:rPr>
              <w:t>Montuojamas</w:t>
            </w:r>
            <w:proofErr w:type="spellEnd"/>
            <w:r>
              <w:rPr>
                <w:sz w:val="24"/>
                <w:szCs w:val="24"/>
              </w:rPr>
              <w:t xml:space="preserve"> </w:t>
            </w:r>
            <w:proofErr w:type="spellStart"/>
            <w:r>
              <w:rPr>
                <w:sz w:val="24"/>
                <w:szCs w:val="24"/>
              </w:rPr>
              <w:t>a</w:t>
            </w:r>
            <w:r w:rsidRPr="00527516">
              <w:rPr>
                <w:sz w:val="24"/>
                <w:szCs w:val="24"/>
              </w:rPr>
              <w:t>nt</w:t>
            </w:r>
            <w:proofErr w:type="spellEnd"/>
            <w:r w:rsidRPr="00527516">
              <w:rPr>
                <w:sz w:val="24"/>
                <w:szCs w:val="24"/>
              </w:rPr>
              <w:t xml:space="preserve"> </w:t>
            </w:r>
            <w:proofErr w:type="spellStart"/>
            <w:r w:rsidRPr="00527516">
              <w:rPr>
                <w:sz w:val="24"/>
                <w:szCs w:val="24"/>
              </w:rPr>
              <w:t>galinės</w:t>
            </w:r>
            <w:proofErr w:type="spellEnd"/>
            <w:r w:rsidRPr="00527516">
              <w:rPr>
                <w:sz w:val="24"/>
                <w:szCs w:val="24"/>
              </w:rPr>
              <w:t xml:space="preserve"> </w:t>
            </w:r>
            <w:proofErr w:type="spellStart"/>
            <w:r w:rsidRPr="00527516">
              <w:rPr>
                <w:sz w:val="24"/>
                <w:szCs w:val="24"/>
              </w:rPr>
              <w:t>sienos</w:t>
            </w:r>
            <w:proofErr w:type="spellEnd"/>
            <w:r w:rsidRPr="00527516">
              <w:rPr>
                <w:sz w:val="24"/>
                <w:szCs w:val="24"/>
              </w:rPr>
              <w:t>.</w:t>
            </w:r>
          </w:p>
        </w:tc>
      </w:tr>
      <w:tr w:rsidR="00D00DAF" w:rsidRPr="00527516" w14:paraId="75923E14"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17960FEA"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hideMark/>
          </w:tcPr>
          <w:p w14:paraId="72ED4737" w14:textId="77777777" w:rsidR="00D00DAF" w:rsidRPr="00527516" w:rsidRDefault="00D00DAF" w:rsidP="00350094">
            <w:pPr>
              <w:rPr>
                <w:sz w:val="24"/>
                <w:szCs w:val="24"/>
              </w:rPr>
            </w:pPr>
            <w:r w:rsidRPr="00527516">
              <w:rPr>
                <w:sz w:val="24"/>
                <w:szCs w:val="24"/>
              </w:rPr>
              <w:t xml:space="preserve">Kita </w:t>
            </w:r>
            <w:proofErr w:type="spellStart"/>
            <w:r w:rsidRPr="00527516">
              <w:rPr>
                <w:sz w:val="24"/>
                <w:szCs w:val="24"/>
              </w:rPr>
              <w:t>informacija</w:t>
            </w:r>
            <w:proofErr w:type="spellEnd"/>
          </w:p>
        </w:tc>
        <w:tc>
          <w:tcPr>
            <w:tcW w:w="6520" w:type="dxa"/>
            <w:tcBorders>
              <w:top w:val="nil"/>
              <w:left w:val="nil"/>
              <w:bottom w:val="single" w:sz="8" w:space="0" w:color="000000"/>
              <w:right w:val="single" w:sz="8" w:space="0" w:color="000000"/>
            </w:tcBorders>
            <w:hideMark/>
          </w:tcPr>
          <w:p w14:paraId="505D8758" w14:textId="77777777" w:rsidR="00D00DAF" w:rsidRPr="00527516" w:rsidRDefault="00D00DAF" w:rsidP="00350094">
            <w:pPr>
              <w:tabs>
                <w:tab w:val="left" w:pos="34"/>
                <w:tab w:val="left" w:pos="318"/>
              </w:tabs>
              <w:ind w:left="34"/>
              <w:rPr>
                <w:sz w:val="24"/>
                <w:szCs w:val="24"/>
              </w:rPr>
            </w:pPr>
            <w:r>
              <w:rPr>
                <w:sz w:val="24"/>
                <w:szCs w:val="24"/>
              </w:rPr>
              <w:t xml:space="preserve">1. </w:t>
            </w:r>
            <w:proofErr w:type="spellStart"/>
            <w:r w:rsidRPr="00527516">
              <w:rPr>
                <w:sz w:val="24"/>
                <w:szCs w:val="24"/>
              </w:rPr>
              <w:t>Perkrovos</w:t>
            </w:r>
            <w:proofErr w:type="spellEnd"/>
            <w:r w:rsidRPr="00527516">
              <w:rPr>
                <w:sz w:val="24"/>
                <w:szCs w:val="24"/>
              </w:rPr>
              <w:t xml:space="preserve"> </w:t>
            </w:r>
            <w:proofErr w:type="spellStart"/>
            <w:r w:rsidRPr="00527516">
              <w:rPr>
                <w:sz w:val="24"/>
                <w:szCs w:val="24"/>
              </w:rPr>
              <w:t>davikliai</w:t>
            </w:r>
            <w:proofErr w:type="spellEnd"/>
            <w:r>
              <w:rPr>
                <w:sz w:val="24"/>
                <w:szCs w:val="24"/>
              </w:rPr>
              <w:t>;</w:t>
            </w:r>
          </w:p>
          <w:p w14:paraId="2F1E2C1D" w14:textId="77777777" w:rsidR="00D00DAF" w:rsidRPr="00527516" w:rsidRDefault="00D00DAF" w:rsidP="00350094">
            <w:pPr>
              <w:tabs>
                <w:tab w:val="left" w:pos="34"/>
                <w:tab w:val="left" w:pos="318"/>
              </w:tabs>
              <w:ind w:left="34"/>
              <w:rPr>
                <w:sz w:val="24"/>
                <w:szCs w:val="24"/>
              </w:rPr>
            </w:pPr>
            <w:r>
              <w:rPr>
                <w:sz w:val="24"/>
                <w:szCs w:val="24"/>
              </w:rPr>
              <w:t xml:space="preserve">2. </w:t>
            </w:r>
            <w:r w:rsidRPr="00527516">
              <w:rPr>
                <w:sz w:val="24"/>
                <w:szCs w:val="24"/>
              </w:rPr>
              <w:t xml:space="preserve">Avarinis </w:t>
            </w:r>
            <w:proofErr w:type="spellStart"/>
            <w:r w:rsidRPr="00527516">
              <w:rPr>
                <w:sz w:val="24"/>
                <w:szCs w:val="24"/>
              </w:rPr>
              <w:t>apšvietimas</w:t>
            </w:r>
            <w:proofErr w:type="spellEnd"/>
            <w:r>
              <w:rPr>
                <w:sz w:val="24"/>
                <w:szCs w:val="24"/>
              </w:rPr>
              <w:t>;</w:t>
            </w:r>
          </w:p>
          <w:p w14:paraId="338F12A7" w14:textId="77777777" w:rsidR="00D00DAF" w:rsidRPr="00527516" w:rsidRDefault="00D00DAF" w:rsidP="00350094">
            <w:pPr>
              <w:tabs>
                <w:tab w:val="left" w:pos="34"/>
                <w:tab w:val="left" w:pos="318"/>
              </w:tabs>
              <w:ind w:left="34"/>
              <w:rPr>
                <w:sz w:val="24"/>
                <w:szCs w:val="24"/>
              </w:rPr>
            </w:pPr>
            <w:r>
              <w:rPr>
                <w:sz w:val="24"/>
                <w:szCs w:val="24"/>
              </w:rPr>
              <w:t xml:space="preserve">3. </w:t>
            </w:r>
            <w:proofErr w:type="spellStart"/>
            <w:r w:rsidRPr="00527516">
              <w:rPr>
                <w:sz w:val="24"/>
                <w:szCs w:val="24"/>
              </w:rPr>
              <w:t>Valdymas</w:t>
            </w:r>
            <w:proofErr w:type="spellEnd"/>
            <w:r w:rsidRPr="00527516">
              <w:rPr>
                <w:sz w:val="24"/>
                <w:szCs w:val="24"/>
              </w:rPr>
              <w:t xml:space="preserve"> </w:t>
            </w:r>
            <w:proofErr w:type="spellStart"/>
            <w:r w:rsidRPr="00527516">
              <w:rPr>
                <w:sz w:val="24"/>
                <w:szCs w:val="24"/>
              </w:rPr>
              <w:t>gaisro</w:t>
            </w:r>
            <w:proofErr w:type="spellEnd"/>
            <w:r w:rsidRPr="00527516">
              <w:rPr>
                <w:sz w:val="24"/>
                <w:szCs w:val="24"/>
              </w:rPr>
              <w:t xml:space="preserve"> </w:t>
            </w:r>
            <w:proofErr w:type="spellStart"/>
            <w:r w:rsidRPr="00527516">
              <w:rPr>
                <w:sz w:val="24"/>
                <w:szCs w:val="24"/>
              </w:rPr>
              <w:t>atveju</w:t>
            </w:r>
            <w:proofErr w:type="spellEnd"/>
            <w:r w:rsidRPr="00527516">
              <w:rPr>
                <w:sz w:val="24"/>
                <w:szCs w:val="24"/>
              </w:rPr>
              <w:t xml:space="preserve"> </w:t>
            </w:r>
            <w:proofErr w:type="spellStart"/>
            <w:r w:rsidRPr="00527516">
              <w:rPr>
                <w:sz w:val="24"/>
                <w:szCs w:val="24"/>
              </w:rPr>
              <w:t>pagal</w:t>
            </w:r>
            <w:proofErr w:type="spellEnd"/>
            <w:r w:rsidRPr="00527516">
              <w:rPr>
                <w:sz w:val="24"/>
                <w:szCs w:val="24"/>
              </w:rPr>
              <w:t xml:space="preserve"> LST EN 81-73</w:t>
            </w:r>
            <w:r>
              <w:rPr>
                <w:sz w:val="24"/>
                <w:szCs w:val="24"/>
              </w:rPr>
              <w:t>;</w:t>
            </w:r>
          </w:p>
          <w:p w14:paraId="12CB5A67" w14:textId="77777777" w:rsidR="00D00DAF" w:rsidRPr="00527516" w:rsidRDefault="00D00DAF" w:rsidP="00350094">
            <w:pPr>
              <w:tabs>
                <w:tab w:val="left" w:pos="34"/>
                <w:tab w:val="left" w:pos="318"/>
              </w:tabs>
              <w:ind w:left="34"/>
              <w:rPr>
                <w:sz w:val="24"/>
                <w:szCs w:val="24"/>
              </w:rPr>
            </w:pPr>
            <w:r>
              <w:rPr>
                <w:sz w:val="24"/>
                <w:szCs w:val="24"/>
              </w:rPr>
              <w:t xml:space="preserve">4. </w:t>
            </w:r>
            <w:proofErr w:type="spellStart"/>
            <w:r w:rsidRPr="00527516">
              <w:rPr>
                <w:sz w:val="24"/>
                <w:szCs w:val="24"/>
              </w:rPr>
              <w:t>Prijungimas</w:t>
            </w:r>
            <w:proofErr w:type="spellEnd"/>
            <w:r w:rsidRPr="00527516">
              <w:rPr>
                <w:sz w:val="24"/>
                <w:szCs w:val="24"/>
              </w:rPr>
              <w:t xml:space="preserve"> </w:t>
            </w:r>
            <w:proofErr w:type="spellStart"/>
            <w:r w:rsidRPr="00527516">
              <w:rPr>
                <w:sz w:val="24"/>
                <w:szCs w:val="24"/>
              </w:rPr>
              <w:t>prie</w:t>
            </w:r>
            <w:proofErr w:type="spellEnd"/>
            <w:r w:rsidRPr="00527516">
              <w:rPr>
                <w:sz w:val="24"/>
                <w:szCs w:val="24"/>
              </w:rPr>
              <w:t xml:space="preserve"> </w:t>
            </w:r>
            <w:proofErr w:type="spellStart"/>
            <w:r w:rsidRPr="00527516">
              <w:rPr>
                <w:sz w:val="24"/>
                <w:szCs w:val="24"/>
              </w:rPr>
              <w:t>pastato</w:t>
            </w:r>
            <w:proofErr w:type="spellEnd"/>
            <w:r w:rsidRPr="00527516">
              <w:rPr>
                <w:sz w:val="24"/>
                <w:szCs w:val="24"/>
              </w:rPr>
              <w:t xml:space="preserve"> </w:t>
            </w:r>
            <w:proofErr w:type="spellStart"/>
            <w:r w:rsidRPr="00527516">
              <w:rPr>
                <w:sz w:val="24"/>
                <w:szCs w:val="24"/>
              </w:rPr>
              <w:t>priešgaisrinės</w:t>
            </w:r>
            <w:proofErr w:type="spellEnd"/>
            <w:r w:rsidRPr="00527516">
              <w:rPr>
                <w:sz w:val="24"/>
                <w:szCs w:val="24"/>
              </w:rPr>
              <w:t xml:space="preserve"> sistemos</w:t>
            </w:r>
            <w:r>
              <w:rPr>
                <w:sz w:val="24"/>
                <w:szCs w:val="24"/>
              </w:rPr>
              <w:t>;</w:t>
            </w:r>
          </w:p>
          <w:p w14:paraId="1E57CAB5" w14:textId="77777777" w:rsidR="00D00DAF" w:rsidRPr="00527516" w:rsidRDefault="00D00DAF" w:rsidP="00350094">
            <w:pPr>
              <w:tabs>
                <w:tab w:val="left" w:pos="34"/>
                <w:tab w:val="left" w:pos="318"/>
              </w:tabs>
              <w:ind w:left="34"/>
              <w:rPr>
                <w:sz w:val="24"/>
                <w:szCs w:val="24"/>
              </w:rPr>
            </w:pPr>
            <w:r>
              <w:rPr>
                <w:sz w:val="24"/>
                <w:szCs w:val="24"/>
              </w:rPr>
              <w:t xml:space="preserve">5. </w:t>
            </w:r>
            <w:proofErr w:type="spellStart"/>
            <w:r w:rsidRPr="00527516">
              <w:rPr>
                <w:sz w:val="24"/>
                <w:szCs w:val="24"/>
              </w:rPr>
              <w:t>Dispečerinė</w:t>
            </w:r>
            <w:proofErr w:type="spellEnd"/>
            <w:r w:rsidRPr="00527516">
              <w:rPr>
                <w:sz w:val="24"/>
                <w:szCs w:val="24"/>
              </w:rPr>
              <w:t xml:space="preserve"> </w:t>
            </w:r>
            <w:proofErr w:type="spellStart"/>
            <w:r>
              <w:rPr>
                <w:sz w:val="24"/>
                <w:szCs w:val="24"/>
              </w:rPr>
              <w:t>sistema</w:t>
            </w:r>
            <w:proofErr w:type="spellEnd"/>
            <w:r>
              <w:rPr>
                <w:sz w:val="24"/>
                <w:szCs w:val="24"/>
              </w:rPr>
              <w:t>;</w:t>
            </w:r>
          </w:p>
          <w:p w14:paraId="29083874" w14:textId="77777777" w:rsidR="00D00DAF" w:rsidRPr="00527516" w:rsidRDefault="00D00DAF" w:rsidP="00350094">
            <w:pPr>
              <w:tabs>
                <w:tab w:val="left" w:pos="34"/>
                <w:tab w:val="left" w:pos="318"/>
              </w:tabs>
              <w:ind w:left="34"/>
              <w:rPr>
                <w:sz w:val="24"/>
                <w:szCs w:val="24"/>
              </w:rPr>
            </w:pPr>
            <w:r>
              <w:rPr>
                <w:sz w:val="24"/>
                <w:szCs w:val="24"/>
              </w:rPr>
              <w:t xml:space="preserve">6. </w:t>
            </w:r>
            <w:proofErr w:type="spellStart"/>
            <w:r w:rsidRPr="00527516">
              <w:rPr>
                <w:sz w:val="24"/>
                <w:szCs w:val="24"/>
              </w:rPr>
              <w:t>Išankstinis</w:t>
            </w:r>
            <w:proofErr w:type="spellEnd"/>
            <w:r w:rsidRPr="00527516">
              <w:rPr>
                <w:sz w:val="24"/>
                <w:szCs w:val="24"/>
              </w:rPr>
              <w:t xml:space="preserve"> </w:t>
            </w:r>
            <w:proofErr w:type="spellStart"/>
            <w:r w:rsidRPr="00527516">
              <w:rPr>
                <w:sz w:val="24"/>
                <w:szCs w:val="24"/>
              </w:rPr>
              <w:t>durų</w:t>
            </w:r>
            <w:proofErr w:type="spellEnd"/>
            <w:r w:rsidRPr="00527516">
              <w:rPr>
                <w:sz w:val="24"/>
                <w:szCs w:val="24"/>
              </w:rPr>
              <w:t xml:space="preserve"> </w:t>
            </w:r>
            <w:proofErr w:type="spellStart"/>
            <w:r w:rsidRPr="00527516">
              <w:rPr>
                <w:sz w:val="24"/>
                <w:szCs w:val="24"/>
              </w:rPr>
              <w:t>atidarymas</w:t>
            </w:r>
            <w:proofErr w:type="spellEnd"/>
            <w:r>
              <w:rPr>
                <w:sz w:val="24"/>
                <w:szCs w:val="24"/>
              </w:rPr>
              <w:t>;</w:t>
            </w:r>
          </w:p>
          <w:p w14:paraId="3B6A848C" w14:textId="77777777" w:rsidR="00D00DAF" w:rsidRPr="00527516" w:rsidRDefault="00D00DAF" w:rsidP="00350094">
            <w:pPr>
              <w:tabs>
                <w:tab w:val="left" w:pos="34"/>
                <w:tab w:val="left" w:pos="318"/>
              </w:tabs>
              <w:ind w:left="34"/>
              <w:rPr>
                <w:sz w:val="24"/>
                <w:szCs w:val="24"/>
              </w:rPr>
            </w:pPr>
            <w:r>
              <w:rPr>
                <w:sz w:val="24"/>
                <w:szCs w:val="24"/>
              </w:rPr>
              <w:t xml:space="preserve">7. </w:t>
            </w:r>
            <w:proofErr w:type="spellStart"/>
            <w:r w:rsidRPr="00527516">
              <w:rPr>
                <w:sz w:val="24"/>
                <w:szCs w:val="24"/>
              </w:rPr>
              <w:t>Pasikalbėjimo</w:t>
            </w:r>
            <w:proofErr w:type="spellEnd"/>
            <w:r w:rsidRPr="00527516">
              <w:rPr>
                <w:sz w:val="24"/>
                <w:szCs w:val="24"/>
              </w:rPr>
              <w:t xml:space="preserve"> </w:t>
            </w:r>
            <w:proofErr w:type="spellStart"/>
            <w:r w:rsidRPr="00527516">
              <w:rPr>
                <w:sz w:val="24"/>
                <w:szCs w:val="24"/>
              </w:rPr>
              <w:t>įrenginys</w:t>
            </w:r>
            <w:proofErr w:type="spellEnd"/>
            <w:r w:rsidRPr="00527516">
              <w:rPr>
                <w:sz w:val="24"/>
                <w:szCs w:val="24"/>
              </w:rPr>
              <w:t xml:space="preserve"> tarp </w:t>
            </w:r>
            <w:proofErr w:type="spellStart"/>
            <w:r w:rsidRPr="00527516">
              <w:rPr>
                <w:sz w:val="24"/>
                <w:szCs w:val="24"/>
              </w:rPr>
              <w:t>kabinos</w:t>
            </w:r>
            <w:proofErr w:type="spellEnd"/>
            <w:r w:rsidRPr="00527516">
              <w:rPr>
                <w:sz w:val="24"/>
                <w:szCs w:val="24"/>
              </w:rPr>
              <w:t xml:space="preserve"> </w:t>
            </w:r>
            <w:proofErr w:type="spellStart"/>
            <w:r w:rsidRPr="00527516">
              <w:rPr>
                <w:sz w:val="24"/>
                <w:szCs w:val="24"/>
              </w:rPr>
              <w:t>ir</w:t>
            </w:r>
            <w:proofErr w:type="spellEnd"/>
            <w:r w:rsidRPr="00527516">
              <w:rPr>
                <w:sz w:val="24"/>
                <w:szCs w:val="24"/>
              </w:rPr>
              <w:t xml:space="preserve"> </w:t>
            </w:r>
            <w:proofErr w:type="spellStart"/>
            <w:r w:rsidRPr="00527516">
              <w:rPr>
                <w:sz w:val="24"/>
                <w:szCs w:val="24"/>
              </w:rPr>
              <w:t>valdymo</w:t>
            </w:r>
            <w:proofErr w:type="spellEnd"/>
            <w:r w:rsidRPr="00527516">
              <w:rPr>
                <w:sz w:val="24"/>
                <w:szCs w:val="24"/>
              </w:rPr>
              <w:t xml:space="preserve"> </w:t>
            </w:r>
            <w:proofErr w:type="spellStart"/>
            <w:r w:rsidRPr="00527516">
              <w:rPr>
                <w:sz w:val="24"/>
                <w:szCs w:val="24"/>
              </w:rPr>
              <w:t>pulto</w:t>
            </w:r>
            <w:proofErr w:type="spellEnd"/>
            <w:r>
              <w:rPr>
                <w:sz w:val="24"/>
                <w:szCs w:val="24"/>
              </w:rPr>
              <w:t>;</w:t>
            </w:r>
          </w:p>
          <w:p w14:paraId="006BB080" w14:textId="77777777" w:rsidR="00D00DAF" w:rsidRPr="00527516" w:rsidRDefault="00D00DAF" w:rsidP="00350094">
            <w:pPr>
              <w:tabs>
                <w:tab w:val="left" w:pos="34"/>
                <w:tab w:val="left" w:pos="318"/>
              </w:tabs>
              <w:ind w:left="34"/>
              <w:rPr>
                <w:sz w:val="24"/>
                <w:szCs w:val="24"/>
              </w:rPr>
            </w:pPr>
            <w:r>
              <w:rPr>
                <w:sz w:val="24"/>
                <w:szCs w:val="24"/>
              </w:rPr>
              <w:t xml:space="preserve">8. </w:t>
            </w:r>
            <w:proofErr w:type="spellStart"/>
            <w:r w:rsidRPr="00527516">
              <w:rPr>
                <w:sz w:val="24"/>
                <w:szCs w:val="24"/>
              </w:rPr>
              <w:t>Automatinis</w:t>
            </w:r>
            <w:proofErr w:type="spellEnd"/>
            <w:r w:rsidRPr="00527516">
              <w:rPr>
                <w:sz w:val="24"/>
                <w:szCs w:val="24"/>
              </w:rPr>
              <w:t xml:space="preserve"> </w:t>
            </w:r>
            <w:proofErr w:type="spellStart"/>
            <w:r w:rsidRPr="00527516">
              <w:rPr>
                <w:sz w:val="24"/>
                <w:szCs w:val="24"/>
              </w:rPr>
              <w:t>keleivių</w:t>
            </w:r>
            <w:proofErr w:type="spellEnd"/>
            <w:r w:rsidRPr="00527516">
              <w:rPr>
                <w:sz w:val="24"/>
                <w:szCs w:val="24"/>
              </w:rPr>
              <w:t xml:space="preserve"> </w:t>
            </w:r>
            <w:proofErr w:type="spellStart"/>
            <w:r w:rsidRPr="00527516">
              <w:rPr>
                <w:sz w:val="24"/>
                <w:szCs w:val="24"/>
              </w:rPr>
              <w:t>išlaisvinimas</w:t>
            </w:r>
            <w:proofErr w:type="spellEnd"/>
            <w:r w:rsidRPr="00527516">
              <w:rPr>
                <w:sz w:val="24"/>
                <w:szCs w:val="24"/>
              </w:rPr>
              <w:t xml:space="preserve"> </w:t>
            </w:r>
            <w:proofErr w:type="spellStart"/>
            <w:r w:rsidRPr="00527516">
              <w:rPr>
                <w:sz w:val="24"/>
                <w:szCs w:val="24"/>
              </w:rPr>
              <w:t>iki</w:t>
            </w:r>
            <w:proofErr w:type="spellEnd"/>
            <w:r w:rsidRPr="00527516">
              <w:rPr>
                <w:sz w:val="24"/>
                <w:szCs w:val="24"/>
              </w:rPr>
              <w:t xml:space="preserve"> </w:t>
            </w:r>
            <w:proofErr w:type="spellStart"/>
            <w:r w:rsidRPr="00527516">
              <w:rPr>
                <w:sz w:val="24"/>
                <w:szCs w:val="24"/>
              </w:rPr>
              <w:t>artimiausio</w:t>
            </w:r>
            <w:proofErr w:type="spellEnd"/>
            <w:r w:rsidRPr="00527516">
              <w:rPr>
                <w:sz w:val="24"/>
                <w:szCs w:val="24"/>
              </w:rPr>
              <w:t xml:space="preserve"> </w:t>
            </w:r>
            <w:proofErr w:type="spellStart"/>
            <w:r w:rsidRPr="00527516">
              <w:rPr>
                <w:sz w:val="24"/>
                <w:szCs w:val="24"/>
              </w:rPr>
              <w:t>aukšto</w:t>
            </w:r>
            <w:proofErr w:type="spellEnd"/>
            <w:r w:rsidRPr="00527516">
              <w:rPr>
                <w:sz w:val="24"/>
                <w:szCs w:val="24"/>
              </w:rPr>
              <w:t xml:space="preserve"> dingus </w:t>
            </w:r>
            <w:proofErr w:type="spellStart"/>
            <w:r w:rsidRPr="00527516">
              <w:rPr>
                <w:sz w:val="24"/>
                <w:szCs w:val="24"/>
              </w:rPr>
              <w:t>elektros</w:t>
            </w:r>
            <w:proofErr w:type="spellEnd"/>
            <w:r w:rsidRPr="00527516">
              <w:rPr>
                <w:sz w:val="24"/>
                <w:szCs w:val="24"/>
              </w:rPr>
              <w:t xml:space="preserve"> </w:t>
            </w:r>
            <w:proofErr w:type="spellStart"/>
            <w:r w:rsidRPr="00527516">
              <w:rPr>
                <w:sz w:val="24"/>
                <w:szCs w:val="24"/>
              </w:rPr>
              <w:t>įtampai</w:t>
            </w:r>
            <w:proofErr w:type="spellEnd"/>
            <w:r>
              <w:rPr>
                <w:sz w:val="24"/>
                <w:szCs w:val="24"/>
              </w:rPr>
              <w:t>.</w:t>
            </w:r>
          </w:p>
          <w:p w14:paraId="3E5ED679" w14:textId="77777777" w:rsidR="00D00DAF" w:rsidRDefault="00D00DAF" w:rsidP="00350094">
            <w:pPr>
              <w:tabs>
                <w:tab w:val="left" w:pos="34"/>
                <w:tab w:val="left" w:pos="318"/>
              </w:tabs>
              <w:ind w:left="34"/>
              <w:rPr>
                <w:sz w:val="24"/>
                <w:szCs w:val="24"/>
              </w:rPr>
            </w:pPr>
            <w:proofErr w:type="spellStart"/>
            <w:r w:rsidRPr="00527516">
              <w:rPr>
                <w:sz w:val="24"/>
                <w:szCs w:val="24"/>
              </w:rPr>
              <w:t>Automatinis</w:t>
            </w:r>
            <w:proofErr w:type="spellEnd"/>
            <w:r w:rsidRPr="00527516">
              <w:rPr>
                <w:sz w:val="24"/>
                <w:szCs w:val="24"/>
              </w:rPr>
              <w:t xml:space="preserve"> </w:t>
            </w:r>
            <w:proofErr w:type="spellStart"/>
            <w:r w:rsidRPr="00527516">
              <w:rPr>
                <w:sz w:val="24"/>
                <w:szCs w:val="24"/>
              </w:rPr>
              <w:t>sugrįžimas</w:t>
            </w:r>
            <w:proofErr w:type="spellEnd"/>
            <w:r w:rsidRPr="00527516">
              <w:rPr>
                <w:sz w:val="24"/>
                <w:szCs w:val="24"/>
              </w:rPr>
              <w:t xml:space="preserve"> į </w:t>
            </w:r>
            <w:proofErr w:type="spellStart"/>
            <w:r w:rsidRPr="00527516">
              <w:rPr>
                <w:sz w:val="24"/>
                <w:szCs w:val="24"/>
              </w:rPr>
              <w:t>pagrindinį</w:t>
            </w:r>
            <w:proofErr w:type="spellEnd"/>
            <w:r w:rsidRPr="00527516">
              <w:rPr>
                <w:sz w:val="24"/>
                <w:szCs w:val="24"/>
              </w:rPr>
              <w:t xml:space="preserve"> </w:t>
            </w:r>
            <w:proofErr w:type="spellStart"/>
            <w:r w:rsidRPr="00527516">
              <w:rPr>
                <w:sz w:val="24"/>
                <w:szCs w:val="24"/>
              </w:rPr>
              <w:t>sustojimą</w:t>
            </w:r>
            <w:proofErr w:type="spellEnd"/>
            <w:r>
              <w:rPr>
                <w:sz w:val="24"/>
                <w:szCs w:val="24"/>
              </w:rPr>
              <w:t>;</w:t>
            </w:r>
          </w:p>
          <w:p w14:paraId="5756ADBC" w14:textId="77777777" w:rsidR="00D00DAF" w:rsidRPr="00417290" w:rsidRDefault="00D00DAF" w:rsidP="00D00DAF">
            <w:pPr>
              <w:pStyle w:val="ListParagraph"/>
              <w:numPr>
                <w:ilvl w:val="0"/>
                <w:numId w:val="8"/>
              </w:numPr>
              <w:tabs>
                <w:tab w:val="left" w:pos="34"/>
                <w:tab w:val="left" w:pos="318"/>
              </w:tabs>
              <w:contextualSpacing w:val="0"/>
              <w:rPr>
                <w:sz w:val="24"/>
                <w:szCs w:val="24"/>
              </w:rPr>
            </w:pPr>
            <w:proofErr w:type="spellStart"/>
            <w:r w:rsidRPr="00417290">
              <w:rPr>
                <w:sz w:val="24"/>
                <w:szCs w:val="24"/>
              </w:rPr>
              <w:t>Atvykimo</w:t>
            </w:r>
            <w:proofErr w:type="spellEnd"/>
            <w:r w:rsidRPr="00417290">
              <w:rPr>
                <w:sz w:val="24"/>
                <w:szCs w:val="24"/>
              </w:rPr>
              <w:t xml:space="preserve"> </w:t>
            </w:r>
            <w:proofErr w:type="spellStart"/>
            <w:r w:rsidRPr="00417290">
              <w:rPr>
                <w:sz w:val="24"/>
                <w:szCs w:val="24"/>
              </w:rPr>
              <w:t>gongas</w:t>
            </w:r>
            <w:proofErr w:type="spellEnd"/>
            <w:r>
              <w:rPr>
                <w:sz w:val="24"/>
                <w:szCs w:val="24"/>
              </w:rPr>
              <w:t>;</w:t>
            </w:r>
          </w:p>
          <w:p w14:paraId="3353D911" w14:textId="77777777" w:rsidR="00D00DAF" w:rsidRPr="00417290" w:rsidRDefault="00D00DAF" w:rsidP="00D00DAF">
            <w:pPr>
              <w:pStyle w:val="ListParagraph"/>
              <w:numPr>
                <w:ilvl w:val="0"/>
                <w:numId w:val="8"/>
              </w:numPr>
              <w:tabs>
                <w:tab w:val="left" w:pos="34"/>
                <w:tab w:val="left" w:pos="318"/>
              </w:tabs>
              <w:contextualSpacing w:val="0"/>
              <w:rPr>
                <w:sz w:val="24"/>
                <w:szCs w:val="24"/>
              </w:rPr>
            </w:pPr>
            <w:proofErr w:type="spellStart"/>
            <w:r w:rsidRPr="00417290">
              <w:rPr>
                <w:sz w:val="24"/>
                <w:szCs w:val="24"/>
              </w:rPr>
              <w:t>Aukštų</w:t>
            </w:r>
            <w:proofErr w:type="spellEnd"/>
            <w:r w:rsidRPr="00417290">
              <w:rPr>
                <w:sz w:val="24"/>
                <w:szCs w:val="24"/>
              </w:rPr>
              <w:t xml:space="preserve"> </w:t>
            </w:r>
            <w:proofErr w:type="spellStart"/>
            <w:r w:rsidRPr="00417290">
              <w:rPr>
                <w:sz w:val="24"/>
                <w:szCs w:val="24"/>
              </w:rPr>
              <w:t>indikacija</w:t>
            </w:r>
            <w:proofErr w:type="spellEnd"/>
            <w:r w:rsidRPr="00417290">
              <w:rPr>
                <w:sz w:val="24"/>
                <w:szCs w:val="24"/>
              </w:rPr>
              <w:t xml:space="preserve"> </w:t>
            </w:r>
            <w:proofErr w:type="spellStart"/>
            <w:r w:rsidRPr="00417290">
              <w:rPr>
                <w:sz w:val="24"/>
                <w:szCs w:val="24"/>
              </w:rPr>
              <w:t>balsu</w:t>
            </w:r>
            <w:proofErr w:type="spellEnd"/>
            <w:r>
              <w:rPr>
                <w:sz w:val="24"/>
                <w:szCs w:val="24"/>
              </w:rPr>
              <w:t>;</w:t>
            </w:r>
          </w:p>
          <w:p w14:paraId="32BB3DDD" w14:textId="77777777" w:rsidR="00D00DAF" w:rsidRPr="007E10C1" w:rsidRDefault="00D00DAF" w:rsidP="00D00DAF">
            <w:pPr>
              <w:pStyle w:val="ListParagraph"/>
              <w:numPr>
                <w:ilvl w:val="0"/>
                <w:numId w:val="8"/>
              </w:numPr>
              <w:tabs>
                <w:tab w:val="left" w:pos="34"/>
                <w:tab w:val="left" w:pos="318"/>
              </w:tabs>
              <w:contextualSpacing w:val="0"/>
              <w:rPr>
                <w:sz w:val="24"/>
                <w:szCs w:val="24"/>
              </w:rPr>
            </w:pPr>
            <w:proofErr w:type="spellStart"/>
            <w:r w:rsidRPr="007E10C1">
              <w:rPr>
                <w:sz w:val="24"/>
                <w:szCs w:val="24"/>
              </w:rPr>
              <w:t>Garantija</w:t>
            </w:r>
            <w:proofErr w:type="spellEnd"/>
            <w:r w:rsidRPr="007E10C1">
              <w:rPr>
                <w:sz w:val="24"/>
                <w:szCs w:val="24"/>
              </w:rPr>
              <w:t xml:space="preserve"> 24 </w:t>
            </w:r>
            <w:proofErr w:type="spellStart"/>
            <w:r w:rsidRPr="007E10C1">
              <w:rPr>
                <w:sz w:val="24"/>
                <w:szCs w:val="24"/>
              </w:rPr>
              <w:t>mėn</w:t>
            </w:r>
            <w:proofErr w:type="spellEnd"/>
            <w:r w:rsidRPr="007E10C1">
              <w:rPr>
                <w:sz w:val="24"/>
                <w:szCs w:val="24"/>
              </w:rPr>
              <w:t>;</w:t>
            </w:r>
          </w:p>
          <w:p w14:paraId="54411536" w14:textId="77777777" w:rsidR="00D00DAF" w:rsidRPr="00417290" w:rsidRDefault="00D00DAF" w:rsidP="00D00DAF">
            <w:pPr>
              <w:pStyle w:val="ListParagraph"/>
              <w:numPr>
                <w:ilvl w:val="0"/>
                <w:numId w:val="8"/>
              </w:numPr>
              <w:tabs>
                <w:tab w:val="left" w:pos="34"/>
                <w:tab w:val="left" w:pos="318"/>
              </w:tabs>
              <w:contextualSpacing w:val="0"/>
              <w:rPr>
                <w:sz w:val="24"/>
                <w:szCs w:val="24"/>
              </w:rPr>
            </w:pPr>
            <w:r w:rsidRPr="00417290">
              <w:rPr>
                <w:sz w:val="24"/>
                <w:szCs w:val="24"/>
              </w:rPr>
              <w:t xml:space="preserve">CE </w:t>
            </w:r>
            <w:proofErr w:type="spellStart"/>
            <w:r w:rsidRPr="00417290">
              <w:rPr>
                <w:sz w:val="24"/>
                <w:szCs w:val="24"/>
              </w:rPr>
              <w:t>sertifikatai</w:t>
            </w:r>
            <w:proofErr w:type="spellEnd"/>
            <w:r>
              <w:rPr>
                <w:sz w:val="24"/>
                <w:szCs w:val="24"/>
              </w:rPr>
              <w:t>;</w:t>
            </w:r>
          </w:p>
          <w:p w14:paraId="5FD78EDC" w14:textId="77777777" w:rsidR="00D00DAF" w:rsidRPr="00417290" w:rsidRDefault="00D00DAF" w:rsidP="00D00DAF">
            <w:pPr>
              <w:pStyle w:val="ListParagraph"/>
              <w:numPr>
                <w:ilvl w:val="0"/>
                <w:numId w:val="8"/>
              </w:numPr>
              <w:tabs>
                <w:tab w:val="left" w:pos="34"/>
                <w:tab w:val="left" w:pos="318"/>
              </w:tabs>
              <w:contextualSpacing w:val="0"/>
              <w:rPr>
                <w:sz w:val="24"/>
                <w:szCs w:val="24"/>
              </w:rPr>
            </w:pPr>
            <w:proofErr w:type="spellStart"/>
            <w:r w:rsidRPr="00417290">
              <w:rPr>
                <w:sz w:val="24"/>
                <w:szCs w:val="24"/>
              </w:rPr>
              <w:t>Techninė</w:t>
            </w:r>
            <w:proofErr w:type="spellEnd"/>
            <w:r w:rsidRPr="00417290">
              <w:rPr>
                <w:sz w:val="24"/>
                <w:szCs w:val="24"/>
              </w:rPr>
              <w:t xml:space="preserve"> </w:t>
            </w:r>
            <w:proofErr w:type="spellStart"/>
            <w:r w:rsidRPr="00417290">
              <w:rPr>
                <w:sz w:val="24"/>
                <w:szCs w:val="24"/>
              </w:rPr>
              <w:t>dokumentacija</w:t>
            </w:r>
            <w:proofErr w:type="spellEnd"/>
            <w:r w:rsidRPr="00417290">
              <w:rPr>
                <w:sz w:val="24"/>
                <w:szCs w:val="24"/>
              </w:rPr>
              <w:t>:</w:t>
            </w:r>
          </w:p>
          <w:p w14:paraId="61939399" w14:textId="6B906A62" w:rsidR="00D00DAF" w:rsidRPr="00527516" w:rsidRDefault="00D00DAF" w:rsidP="00350094">
            <w:pPr>
              <w:widowControl w:val="0"/>
              <w:ind w:left="11"/>
              <w:jc w:val="both"/>
              <w:rPr>
                <w:sz w:val="24"/>
                <w:szCs w:val="24"/>
              </w:rPr>
            </w:pPr>
            <w:proofErr w:type="spellStart"/>
            <w:r w:rsidRPr="00527516">
              <w:rPr>
                <w:sz w:val="24"/>
                <w:szCs w:val="24"/>
              </w:rPr>
              <w:t>lifto</w:t>
            </w:r>
            <w:proofErr w:type="spellEnd"/>
            <w:r w:rsidRPr="00527516">
              <w:rPr>
                <w:sz w:val="24"/>
                <w:szCs w:val="24"/>
              </w:rPr>
              <w:t xml:space="preserve"> </w:t>
            </w:r>
            <w:proofErr w:type="spellStart"/>
            <w:r w:rsidRPr="00527516">
              <w:rPr>
                <w:sz w:val="24"/>
                <w:szCs w:val="24"/>
              </w:rPr>
              <w:t>pasas</w:t>
            </w:r>
            <w:proofErr w:type="spellEnd"/>
            <w:r w:rsidRPr="00527516">
              <w:rPr>
                <w:sz w:val="24"/>
                <w:szCs w:val="24"/>
              </w:rPr>
              <w:t xml:space="preserve">, </w:t>
            </w:r>
            <w:proofErr w:type="spellStart"/>
            <w:r w:rsidRPr="00527516">
              <w:rPr>
                <w:sz w:val="24"/>
                <w:szCs w:val="24"/>
              </w:rPr>
              <w:t>naudojimo</w:t>
            </w:r>
            <w:proofErr w:type="spellEnd"/>
            <w:r w:rsidRPr="00527516">
              <w:rPr>
                <w:sz w:val="24"/>
                <w:szCs w:val="24"/>
              </w:rPr>
              <w:t xml:space="preserve"> </w:t>
            </w:r>
            <w:proofErr w:type="spellStart"/>
            <w:r w:rsidRPr="00527516">
              <w:rPr>
                <w:sz w:val="24"/>
                <w:szCs w:val="24"/>
              </w:rPr>
              <w:t>instrukcija</w:t>
            </w:r>
            <w:proofErr w:type="spellEnd"/>
            <w:r w:rsidRPr="00527516">
              <w:rPr>
                <w:sz w:val="24"/>
                <w:szCs w:val="24"/>
              </w:rPr>
              <w:t xml:space="preserve"> </w:t>
            </w:r>
            <w:proofErr w:type="spellStart"/>
            <w:r w:rsidRPr="00527516">
              <w:rPr>
                <w:sz w:val="24"/>
                <w:szCs w:val="24"/>
              </w:rPr>
              <w:t>ir</w:t>
            </w:r>
            <w:proofErr w:type="spellEnd"/>
            <w:r w:rsidRPr="00527516">
              <w:rPr>
                <w:sz w:val="24"/>
                <w:szCs w:val="24"/>
              </w:rPr>
              <w:t xml:space="preserve"> kt. </w:t>
            </w:r>
            <w:r>
              <w:rPr>
                <w:sz w:val="24"/>
                <w:szCs w:val="24"/>
              </w:rPr>
              <w:t>(</w:t>
            </w:r>
            <w:proofErr w:type="spellStart"/>
            <w:r w:rsidRPr="00527516">
              <w:rPr>
                <w:sz w:val="24"/>
                <w:szCs w:val="24"/>
              </w:rPr>
              <w:t>lietuvių</w:t>
            </w:r>
            <w:proofErr w:type="spellEnd"/>
            <w:r w:rsidRPr="00527516">
              <w:rPr>
                <w:sz w:val="24"/>
                <w:szCs w:val="24"/>
              </w:rPr>
              <w:t xml:space="preserve"> </w:t>
            </w:r>
            <w:proofErr w:type="spellStart"/>
            <w:r w:rsidRPr="00527516">
              <w:rPr>
                <w:sz w:val="24"/>
                <w:szCs w:val="24"/>
              </w:rPr>
              <w:t>kalba</w:t>
            </w:r>
            <w:proofErr w:type="spellEnd"/>
            <w:r>
              <w:rPr>
                <w:sz w:val="24"/>
                <w:szCs w:val="24"/>
              </w:rPr>
              <w:t>).</w:t>
            </w:r>
          </w:p>
        </w:tc>
      </w:tr>
      <w:tr w:rsidR="00D00DAF" w:rsidRPr="00527516" w14:paraId="4C9D723F" w14:textId="77777777" w:rsidTr="00620E54">
        <w:trPr>
          <w:trHeight w:val="290"/>
        </w:trPr>
        <w:tc>
          <w:tcPr>
            <w:tcW w:w="709" w:type="dxa"/>
            <w:tcBorders>
              <w:top w:val="nil"/>
              <w:left w:val="single" w:sz="8" w:space="0" w:color="000000"/>
              <w:bottom w:val="single" w:sz="8" w:space="0" w:color="000000"/>
              <w:right w:val="single" w:sz="8" w:space="0" w:color="000000"/>
            </w:tcBorders>
          </w:tcPr>
          <w:p w14:paraId="06647BE2" w14:textId="77777777" w:rsidR="00D00DAF" w:rsidRPr="00527516" w:rsidRDefault="00D00DAF" w:rsidP="00D00DAF">
            <w:pPr>
              <w:numPr>
                <w:ilvl w:val="0"/>
                <w:numId w:val="9"/>
              </w:numPr>
              <w:ind w:left="22" w:firstLine="0"/>
              <w:jc w:val="both"/>
              <w:rPr>
                <w:sz w:val="24"/>
                <w:szCs w:val="24"/>
              </w:rPr>
            </w:pPr>
          </w:p>
        </w:tc>
        <w:tc>
          <w:tcPr>
            <w:tcW w:w="2410" w:type="dxa"/>
            <w:tcBorders>
              <w:top w:val="nil"/>
              <w:left w:val="nil"/>
              <w:bottom w:val="single" w:sz="8" w:space="0" w:color="000000"/>
              <w:right w:val="single" w:sz="8" w:space="0" w:color="000000"/>
            </w:tcBorders>
          </w:tcPr>
          <w:p w14:paraId="57F12EE5" w14:textId="77777777" w:rsidR="00D00DAF" w:rsidRPr="00527516" w:rsidRDefault="00D00DAF" w:rsidP="00350094">
            <w:pPr>
              <w:rPr>
                <w:sz w:val="24"/>
                <w:szCs w:val="24"/>
              </w:rPr>
            </w:pPr>
            <w:proofErr w:type="spellStart"/>
            <w:r w:rsidRPr="00527516">
              <w:rPr>
                <w:sz w:val="24"/>
                <w:szCs w:val="24"/>
              </w:rPr>
              <w:t>Saugumas</w:t>
            </w:r>
            <w:proofErr w:type="spellEnd"/>
          </w:p>
        </w:tc>
        <w:tc>
          <w:tcPr>
            <w:tcW w:w="6520" w:type="dxa"/>
            <w:tcBorders>
              <w:top w:val="nil"/>
              <w:left w:val="nil"/>
              <w:bottom w:val="single" w:sz="8" w:space="0" w:color="000000"/>
              <w:right w:val="single" w:sz="8" w:space="0" w:color="000000"/>
            </w:tcBorders>
          </w:tcPr>
          <w:p w14:paraId="146B64E4" w14:textId="77777777" w:rsidR="00D00DAF" w:rsidRPr="00527516" w:rsidRDefault="00D00DAF" w:rsidP="00350094">
            <w:pPr>
              <w:tabs>
                <w:tab w:val="left" w:pos="34"/>
                <w:tab w:val="left" w:pos="318"/>
              </w:tabs>
              <w:ind w:left="34"/>
              <w:rPr>
                <w:sz w:val="24"/>
                <w:szCs w:val="24"/>
              </w:rPr>
            </w:pPr>
            <w:r>
              <w:rPr>
                <w:sz w:val="24"/>
                <w:szCs w:val="24"/>
              </w:rPr>
              <w:t xml:space="preserve">1. </w:t>
            </w:r>
            <w:proofErr w:type="spellStart"/>
            <w:r w:rsidRPr="00527516">
              <w:rPr>
                <w:sz w:val="24"/>
                <w:szCs w:val="24"/>
              </w:rPr>
              <w:t>Pacientų</w:t>
            </w:r>
            <w:proofErr w:type="spellEnd"/>
            <w:r w:rsidRPr="00527516">
              <w:rPr>
                <w:sz w:val="24"/>
                <w:szCs w:val="24"/>
              </w:rPr>
              <w:t xml:space="preserve"> </w:t>
            </w:r>
            <w:proofErr w:type="spellStart"/>
            <w:r w:rsidRPr="00527516">
              <w:rPr>
                <w:sz w:val="24"/>
                <w:szCs w:val="24"/>
              </w:rPr>
              <w:t>saugos</w:t>
            </w:r>
            <w:proofErr w:type="spellEnd"/>
            <w:r w:rsidRPr="00527516">
              <w:rPr>
                <w:sz w:val="24"/>
                <w:szCs w:val="24"/>
              </w:rPr>
              <w:t xml:space="preserve"> </w:t>
            </w:r>
            <w:proofErr w:type="spellStart"/>
            <w:r w:rsidRPr="00527516">
              <w:rPr>
                <w:sz w:val="24"/>
                <w:szCs w:val="24"/>
              </w:rPr>
              <w:t>mygtukas</w:t>
            </w:r>
            <w:proofErr w:type="spellEnd"/>
            <w:r w:rsidRPr="00527516">
              <w:rPr>
                <w:sz w:val="24"/>
                <w:szCs w:val="24"/>
              </w:rPr>
              <w:t xml:space="preserve"> (</w:t>
            </w:r>
            <w:proofErr w:type="spellStart"/>
            <w:r w:rsidRPr="00527516">
              <w:rPr>
                <w:sz w:val="24"/>
                <w:szCs w:val="24"/>
              </w:rPr>
              <w:t>pavojaus</w:t>
            </w:r>
            <w:proofErr w:type="spellEnd"/>
            <w:r w:rsidRPr="00527516">
              <w:rPr>
                <w:sz w:val="24"/>
                <w:szCs w:val="24"/>
              </w:rPr>
              <w:t xml:space="preserve"> </w:t>
            </w:r>
            <w:proofErr w:type="spellStart"/>
            <w:r w:rsidRPr="00527516">
              <w:rPr>
                <w:sz w:val="24"/>
                <w:szCs w:val="24"/>
              </w:rPr>
              <w:t>signalas</w:t>
            </w:r>
            <w:proofErr w:type="spellEnd"/>
            <w:r w:rsidRPr="00527516">
              <w:rPr>
                <w:sz w:val="24"/>
                <w:szCs w:val="24"/>
              </w:rPr>
              <w:t>)</w:t>
            </w:r>
            <w:r>
              <w:rPr>
                <w:sz w:val="24"/>
                <w:szCs w:val="24"/>
              </w:rPr>
              <w:t>;</w:t>
            </w:r>
          </w:p>
          <w:p w14:paraId="770A3227" w14:textId="77777777" w:rsidR="00D00DAF" w:rsidRPr="00527516" w:rsidRDefault="00D00DAF" w:rsidP="00350094">
            <w:pPr>
              <w:tabs>
                <w:tab w:val="left" w:pos="34"/>
                <w:tab w:val="left" w:pos="318"/>
              </w:tabs>
              <w:ind w:left="34"/>
              <w:rPr>
                <w:sz w:val="24"/>
                <w:szCs w:val="24"/>
              </w:rPr>
            </w:pPr>
            <w:r>
              <w:rPr>
                <w:sz w:val="24"/>
                <w:szCs w:val="24"/>
              </w:rPr>
              <w:t xml:space="preserve">2. </w:t>
            </w:r>
            <w:proofErr w:type="spellStart"/>
            <w:r w:rsidRPr="00527516">
              <w:rPr>
                <w:sz w:val="24"/>
                <w:szCs w:val="24"/>
              </w:rPr>
              <w:t>Išorinės</w:t>
            </w:r>
            <w:proofErr w:type="spellEnd"/>
            <w:r w:rsidRPr="00527516">
              <w:rPr>
                <w:sz w:val="24"/>
                <w:szCs w:val="24"/>
              </w:rPr>
              <w:t xml:space="preserve"> </w:t>
            </w:r>
            <w:proofErr w:type="spellStart"/>
            <w:r w:rsidRPr="00527516">
              <w:rPr>
                <w:sz w:val="24"/>
                <w:szCs w:val="24"/>
              </w:rPr>
              <w:t>avarinės</w:t>
            </w:r>
            <w:proofErr w:type="spellEnd"/>
            <w:r w:rsidRPr="00527516">
              <w:rPr>
                <w:sz w:val="24"/>
                <w:szCs w:val="24"/>
              </w:rPr>
              <w:t xml:space="preserve"> </w:t>
            </w:r>
            <w:proofErr w:type="spellStart"/>
            <w:r w:rsidRPr="00527516">
              <w:rPr>
                <w:sz w:val="24"/>
                <w:szCs w:val="24"/>
              </w:rPr>
              <w:t>durų</w:t>
            </w:r>
            <w:proofErr w:type="spellEnd"/>
            <w:r w:rsidRPr="00527516">
              <w:rPr>
                <w:sz w:val="24"/>
                <w:szCs w:val="24"/>
              </w:rPr>
              <w:t xml:space="preserve"> </w:t>
            </w:r>
            <w:proofErr w:type="spellStart"/>
            <w:r w:rsidRPr="00527516">
              <w:rPr>
                <w:sz w:val="24"/>
                <w:szCs w:val="24"/>
              </w:rPr>
              <w:t>atidarymo</w:t>
            </w:r>
            <w:proofErr w:type="spellEnd"/>
            <w:r w:rsidRPr="00527516">
              <w:rPr>
                <w:sz w:val="24"/>
                <w:szCs w:val="24"/>
              </w:rPr>
              <w:t xml:space="preserve"> </w:t>
            </w:r>
            <w:proofErr w:type="spellStart"/>
            <w:r w:rsidRPr="00527516">
              <w:rPr>
                <w:sz w:val="24"/>
                <w:szCs w:val="24"/>
              </w:rPr>
              <w:t>funkcijos</w:t>
            </w:r>
            <w:proofErr w:type="spellEnd"/>
            <w:r>
              <w:rPr>
                <w:sz w:val="24"/>
                <w:szCs w:val="24"/>
              </w:rPr>
              <w:t>;</w:t>
            </w:r>
          </w:p>
          <w:p w14:paraId="5D32EC44" w14:textId="77777777" w:rsidR="00D00DAF" w:rsidRPr="00527516" w:rsidRDefault="00D00DAF" w:rsidP="00350094">
            <w:pPr>
              <w:tabs>
                <w:tab w:val="left" w:pos="34"/>
                <w:tab w:val="left" w:pos="318"/>
              </w:tabs>
              <w:ind w:left="34"/>
              <w:rPr>
                <w:sz w:val="24"/>
                <w:szCs w:val="24"/>
              </w:rPr>
            </w:pPr>
            <w:r>
              <w:rPr>
                <w:sz w:val="24"/>
                <w:szCs w:val="24"/>
              </w:rPr>
              <w:t xml:space="preserve">3. </w:t>
            </w:r>
            <w:proofErr w:type="spellStart"/>
            <w:r w:rsidRPr="00527516">
              <w:rPr>
                <w:sz w:val="24"/>
                <w:szCs w:val="24"/>
              </w:rPr>
              <w:t>Vidinės</w:t>
            </w:r>
            <w:proofErr w:type="spellEnd"/>
            <w:r w:rsidRPr="00527516">
              <w:rPr>
                <w:sz w:val="24"/>
                <w:szCs w:val="24"/>
              </w:rPr>
              <w:t xml:space="preserve"> </w:t>
            </w:r>
            <w:proofErr w:type="spellStart"/>
            <w:r w:rsidRPr="00527516">
              <w:rPr>
                <w:sz w:val="24"/>
                <w:szCs w:val="24"/>
              </w:rPr>
              <w:t>kabinos</w:t>
            </w:r>
            <w:proofErr w:type="spellEnd"/>
            <w:r w:rsidRPr="00527516">
              <w:rPr>
                <w:sz w:val="24"/>
                <w:szCs w:val="24"/>
              </w:rPr>
              <w:t xml:space="preserve"> </w:t>
            </w:r>
            <w:proofErr w:type="spellStart"/>
            <w:r w:rsidRPr="00527516">
              <w:rPr>
                <w:sz w:val="24"/>
                <w:szCs w:val="24"/>
              </w:rPr>
              <w:t>sienelės</w:t>
            </w:r>
            <w:proofErr w:type="spellEnd"/>
            <w:r>
              <w:rPr>
                <w:sz w:val="24"/>
                <w:szCs w:val="24"/>
              </w:rPr>
              <w:t>,</w:t>
            </w:r>
            <w:r w:rsidRPr="00527516">
              <w:rPr>
                <w:sz w:val="24"/>
                <w:szCs w:val="24"/>
              </w:rPr>
              <w:t xml:space="preserve"> </w:t>
            </w:r>
            <w:proofErr w:type="spellStart"/>
            <w:r w:rsidRPr="00527516">
              <w:rPr>
                <w:sz w:val="24"/>
                <w:szCs w:val="24"/>
              </w:rPr>
              <w:t>pagamintos</w:t>
            </w:r>
            <w:proofErr w:type="spellEnd"/>
            <w:r w:rsidRPr="00527516">
              <w:rPr>
                <w:sz w:val="24"/>
                <w:szCs w:val="24"/>
              </w:rPr>
              <w:t xml:space="preserve"> </w:t>
            </w:r>
            <w:proofErr w:type="spellStart"/>
            <w:r w:rsidRPr="00527516">
              <w:rPr>
                <w:sz w:val="24"/>
                <w:szCs w:val="24"/>
              </w:rPr>
              <w:t>iš</w:t>
            </w:r>
            <w:proofErr w:type="spellEnd"/>
            <w:r w:rsidRPr="00527516">
              <w:rPr>
                <w:sz w:val="24"/>
                <w:szCs w:val="24"/>
              </w:rPr>
              <w:t xml:space="preserve"> </w:t>
            </w:r>
            <w:proofErr w:type="spellStart"/>
            <w:r w:rsidRPr="00527516">
              <w:rPr>
                <w:sz w:val="24"/>
                <w:szCs w:val="24"/>
              </w:rPr>
              <w:t>nerūdijančio</w:t>
            </w:r>
            <w:proofErr w:type="spellEnd"/>
            <w:r w:rsidRPr="00527516">
              <w:rPr>
                <w:sz w:val="24"/>
                <w:szCs w:val="24"/>
              </w:rPr>
              <w:t xml:space="preserve"> </w:t>
            </w:r>
            <w:proofErr w:type="spellStart"/>
            <w:r w:rsidRPr="00527516">
              <w:rPr>
                <w:sz w:val="24"/>
                <w:szCs w:val="24"/>
              </w:rPr>
              <w:t>plieno</w:t>
            </w:r>
            <w:proofErr w:type="spellEnd"/>
            <w:r w:rsidRPr="00527516">
              <w:rPr>
                <w:sz w:val="24"/>
                <w:szCs w:val="24"/>
              </w:rPr>
              <w:t xml:space="preserve">, </w:t>
            </w:r>
            <w:proofErr w:type="spellStart"/>
            <w:r w:rsidRPr="00527516">
              <w:rPr>
                <w:sz w:val="24"/>
                <w:szCs w:val="24"/>
              </w:rPr>
              <w:t>tinkamo</w:t>
            </w:r>
            <w:proofErr w:type="spellEnd"/>
            <w:r w:rsidRPr="00527516">
              <w:rPr>
                <w:sz w:val="24"/>
                <w:szCs w:val="24"/>
              </w:rPr>
              <w:t xml:space="preserve"> </w:t>
            </w:r>
            <w:proofErr w:type="spellStart"/>
            <w:r w:rsidRPr="00527516">
              <w:rPr>
                <w:sz w:val="24"/>
                <w:szCs w:val="24"/>
              </w:rPr>
              <w:t>dezinfekcijai</w:t>
            </w:r>
            <w:proofErr w:type="spellEnd"/>
            <w:r>
              <w:rPr>
                <w:sz w:val="24"/>
                <w:szCs w:val="24"/>
              </w:rPr>
              <w:t>;</w:t>
            </w:r>
          </w:p>
          <w:p w14:paraId="2D73C01A" w14:textId="059ECE57" w:rsidR="00D00DAF" w:rsidRPr="00527516" w:rsidRDefault="00D00DAF" w:rsidP="00350094">
            <w:pPr>
              <w:widowControl w:val="0"/>
              <w:ind w:left="11"/>
              <w:jc w:val="both"/>
              <w:rPr>
                <w:sz w:val="24"/>
                <w:szCs w:val="24"/>
              </w:rPr>
            </w:pPr>
            <w:r>
              <w:rPr>
                <w:sz w:val="24"/>
                <w:szCs w:val="24"/>
              </w:rPr>
              <w:t xml:space="preserve">4. </w:t>
            </w:r>
            <w:proofErr w:type="spellStart"/>
            <w:r w:rsidRPr="00527516">
              <w:rPr>
                <w:sz w:val="24"/>
                <w:szCs w:val="24"/>
              </w:rPr>
              <w:t>Antibakterinės</w:t>
            </w:r>
            <w:proofErr w:type="spellEnd"/>
            <w:r w:rsidRPr="00527516">
              <w:rPr>
                <w:sz w:val="24"/>
                <w:szCs w:val="24"/>
              </w:rPr>
              <w:t xml:space="preserve"> </w:t>
            </w:r>
            <w:proofErr w:type="spellStart"/>
            <w:r w:rsidRPr="00527516">
              <w:rPr>
                <w:sz w:val="24"/>
                <w:szCs w:val="24"/>
              </w:rPr>
              <w:t>paviršių</w:t>
            </w:r>
            <w:proofErr w:type="spellEnd"/>
            <w:r w:rsidRPr="00527516">
              <w:rPr>
                <w:sz w:val="24"/>
                <w:szCs w:val="24"/>
              </w:rPr>
              <w:t xml:space="preserve"> </w:t>
            </w:r>
            <w:proofErr w:type="spellStart"/>
            <w:r w:rsidRPr="00527516">
              <w:rPr>
                <w:sz w:val="24"/>
                <w:szCs w:val="24"/>
              </w:rPr>
              <w:t>dangos</w:t>
            </w:r>
            <w:proofErr w:type="spellEnd"/>
            <w:r w:rsidRPr="00527516">
              <w:rPr>
                <w:sz w:val="24"/>
                <w:szCs w:val="24"/>
              </w:rPr>
              <w:t xml:space="preserve"> </w:t>
            </w:r>
            <w:proofErr w:type="spellStart"/>
            <w:r w:rsidRPr="00527516">
              <w:rPr>
                <w:sz w:val="24"/>
                <w:szCs w:val="24"/>
              </w:rPr>
              <w:t>ir</w:t>
            </w:r>
            <w:proofErr w:type="spellEnd"/>
            <w:r w:rsidRPr="00527516">
              <w:rPr>
                <w:sz w:val="24"/>
                <w:szCs w:val="24"/>
              </w:rPr>
              <w:t xml:space="preserve"> </w:t>
            </w:r>
            <w:proofErr w:type="spellStart"/>
            <w:r w:rsidRPr="00527516">
              <w:rPr>
                <w:sz w:val="24"/>
                <w:szCs w:val="24"/>
              </w:rPr>
              <w:t>apšvietimas</w:t>
            </w:r>
            <w:proofErr w:type="spellEnd"/>
            <w:r w:rsidRPr="00527516">
              <w:rPr>
                <w:sz w:val="24"/>
                <w:szCs w:val="24"/>
              </w:rPr>
              <w:t xml:space="preserve"> </w:t>
            </w:r>
            <w:proofErr w:type="spellStart"/>
            <w:r w:rsidRPr="00527516">
              <w:rPr>
                <w:sz w:val="24"/>
                <w:szCs w:val="24"/>
              </w:rPr>
              <w:t>kabinoje</w:t>
            </w:r>
            <w:proofErr w:type="spellEnd"/>
            <w:r>
              <w:rPr>
                <w:sz w:val="24"/>
                <w:szCs w:val="24"/>
              </w:rPr>
              <w:t>.</w:t>
            </w:r>
          </w:p>
        </w:tc>
      </w:tr>
    </w:tbl>
    <w:p w14:paraId="4F34BBB2" w14:textId="77777777" w:rsidR="00D00DAF" w:rsidRPr="00527516" w:rsidRDefault="00D00DAF" w:rsidP="00D00DAF">
      <w:pPr>
        <w:rPr>
          <w:sz w:val="22"/>
          <w:szCs w:val="22"/>
          <w:lang w:val="pt-BR"/>
        </w:rPr>
      </w:pPr>
    </w:p>
    <w:p w14:paraId="2F1DF036" w14:textId="77777777" w:rsidR="00D00DAF" w:rsidRPr="00D00DAF" w:rsidRDefault="00D00DAF" w:rsidP="005A6A90">
      <w:pPr>
        <w:rPr>
          <w:sz w:val="22"/>
          <w:szCs w:val="22"/>
        </w:rPr>
      </w:pPr>
    </w:p>
    <w:sectPr w:rsidR="00D00DAF" w:rsidRPr="00D00DAF" w:rsidSect="00823D2B">
      <w:pgSz w:w="11906" w:h="16838" w:code="9"/>
      <w:pgMar w:top="426" w:right="567" w:bottom="1134" w:left="1701" w:header="567" w:footer="567" w:gutter="0"/>
      <w:cols w:space="1296"/>
      <w:titlePg/>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2D087F"/>
    <w:multiLevelType w:val="hybridMultilevel"/>
    <w:tmpl w:val="21CE5A1C"/>
    <w:lvl w:ilvl="0" w:tplc="FFD423D6">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15:restartNumberingAfterBreak="0">
    <w:nsid w:val="11076A4E"/>
    <w:multiLevelType w:val="multilevel"/>
    <w:tmpl w:val="0D40BF5E"/>
    <w:lvl w:ilvl="0">
      <w:start w:val="1"/>
      <w:numFmt w:val="decimal"/>
      <w:lvlText w:val="%1."/>
      <w:lvlJc w:val="left"/>
      <w:pPr>
        <w:ind w:left="502" w:hanging="360"/>
      </w:pPr>
      <w:rPr>
        <w:rFonts w:hint="default"/>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2" w15:restartNumberingAfterBreak="0">
    <w:nsid w:val="31A37479"/>
    <w:multiLevelType w:val="hybridMultilevel"/>
    <w:tmpl w:val="71C401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2337BCD"/>
    <w:multiLevelType w:val="hybridMultilevel"/>
    <w:tmpl w:val="21820444"/>
    <w:lvl w:ilvl="0" w:tplc="FE409F7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 w15:restartNumberingAfterBreak="0">
    <w:nsid w:val="3E1861D7"/>
    <w:multiLevelType w:val="hybridMultilevel"/>
    <w:tmpl w:val="440E4FE2"/>
    <w:lvl w:ilvl="0" w:tplc="19E4AFD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423473E2"/>
    <w:multiLevelType w:val="hybridMultilevel"/>
    <w:tmpl w:val="FF18E0F4"/>
    <w:lvl w:ilvl="0" w:tplc="4D60E66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6" w15:restartNumberingAfterBreak="0">
    <w:nsid w:val="44FD553A"/>
    <w:multiLevelType w:val="multilevel"/>
    <w:tmpl w:val="9CEC879E"/>
    <w:lvl w:ilvl="0">
      <w:start w:val="1"/>
      <w:numFmt w:val="decimal"/>
      <w:lvlText w:val="%1."/>
      <w:lvlJc w:val="left"/>
      <w:pPr>
        <w:tabs>
          <w:tab w:val="num" w:pos="0"/>
        </w:tabs>
        <w:ind w:left="786"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15:restartNumberingAfterBreak="0">
    <w:nsid w:val="48D01851"/>
    <w:multiLevelType w:val="multilevel"/>
    <w:tmpl w:val="880EF112"/>
    <w:lvl w:ilvl="0">
      <w:start w:val="1"/>
      <w:numFmt w:val="decimal"/>
      <w:lvlText w:val="%1."/>
      <w:lvlJc w:val="left"/>
      <w:pPr>
        <w:ind w:left="502" w:hanging="360"/>
      </w:pPr>
      <w:rPr>
        <w:rFonts w:hint="default"/>
        <w:b w:val="0"/>
        <w:bCs/>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8" w15:restartNumberingAfterBreak="0">
    <w:nsid w:val="76E45782"/>
    <w:multiLevelType w:val="hybridMultilevel"/>
    <w:tmpl w:val="FDAE90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75C48C6"/>
    <w:multiLevelType w:val="hybridMultilevel"/>
    <w:tmpl w:val="2CA297E2"/>
    <w:lvl w:ilvl="0" w:tplc="5CC218EA">
      <w:start w:val="13"/>
      <w:numFmt w:val="decimal"/>
      <w:lvlText w:val="%1."/>
      <w:lvlJc w:val="left"/>
      <w:pPr>
        <w:ind w:left="502" w:hanging="360"/>
      </w:pPr>
      <w:rPr>
        <w:rFonts w:hint="default"/>
        <w:b/>
        <w:bCs/>
        <w:sz w:val="24"/>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22619684">
    <w:abstractNumId w:val="5"/>
  </w:num>
  <w:num w:numId="2" w16cid:durableId="538011164">
    <w:abstractNumId w:val="0"/>
  </w:num>
  <w:num w:numId="3" w16cid:durableId="2117941374">
    <w:abstractNumId w:val="8"/>
  </w:num>
  <w:num w:numId="4" w16cid:durableId="1111785192">
    <w:abstractNumId w:val="1"/>
  </w:num>
  <w:num w:numId="5" w16cid:durableId="822623233">
    <w:abstractNumId w:val="2"/>
  </w:num>
  <w:num w:numId="6" w16cid:durableId="1325166585">
    <w:abstractNumId w:val="3"/>
  </w:num>
  <w:num w:numId="7" w16cid:durableId="1632130502">
    <w:abstractNumId w:val="7"/>
  </w:num>
  <w:num w:numId="8" w16cid:durableId="1485898174">
    <w:abstractNumId w:val="4"/>
  </w:num>
  <w:num w:numId="9" w16cid:durableId="199572236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0153224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evenAndOddHeaders/>
  <w:drawingGridHorizontalSpacing w:val="100"/>
  <w:drawingGridVerticalSpacing w:val="136"/>
  <w:displayHorizontalDrawingGridEvery w:val="0"/>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6A90"/>
    <w:rsid w:val="000130A5"/>
    <w:rsid w:val="000B4103"/>
    <w:rsid w:val="000D15CE"/>
    <w:rsid w:val="000F5785"/>
    <w:rsid w:val="001461FD"/>
    <w:rsid w:val="00193377"/>
    <w:rsid w:val="001D331F"/>
    <w:rsid w:val="00274F53"/>
    <w:rsid w:val="00326C39"/>
    <w:rsid w:val="003E2A41"/>
    <w:rsid w:val="004A007A"/>
    <w:rsid w:val="004A219D"/>
    <w:rsid w:val="004E02E4"/>
    <w:rsid w:val="00512BCB"/>
    <w:rsid w:val="005A40E0"/>
    <w:rsid w:val="005A6A90"/>
    <w:rsid w:val="005E0F31"/>
    <w:rsid w:val="00620E54"/>
    <w:rsid w:val="007B52D2"/>
    <w:rsid w:val="007F03BA"/>
    <w:rsid w:val="00823D2B"/>
    <w:rsid w:val="00826A77"/>
    <w:rsid w:val="0084649B"/>
    <w:rsid w:val="008541AB"/>
    <w:rsid w:val="008A3436"/>
    <w:rsid w:val="009B6888"/>
    <w:rsid w:val="009C0177"/>
    <w:rsid w:val="009E7DFF"/>
    <w:rsid w:val="00A2134F"/>
    <w:rsid w:val="00A2236D"/>
    <w:rsid w:val="00A96BF6"/>
    <w:rsid w:val="00AA68B3"/>
    <w:rsid w:val="00AC0412"/>
    <w:rsid w:val="00AC33C4"/>
    <w:rsid w:val="00B549C1"/>
    <w:rsid w:val="00C10259"/>
    <w:rsid w:val="00D00DAF"/>
    <w:rsid w:val="00D14A37"/>
    <w:rsid w:val="00EE4358"/>
    <w:rsid w:val="00F45A30"/>
    <w:rsid w:val="00F9417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8FB7E5"/>
  <w15:chartTrackingRefBased/>
  <w15:docId w15:val="{F89DB9CD-F844-4BA2-8615-57C191A8DA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6A90"/>
    <w:pPr>
      <w:suppressAutoHyphens/>
      <w:spacing w:after="0" w:line="240" w:lineRule="auto"/>
    </w:pPr>
    <w:rPr>
      <w:rFonts w:ascii="Times New Roman" w:eastAsia="Times New Roman" w:hAnsi="Times New Roman" w:cs="Times New Roman"/>
      <w:sz w:val="20"/>
      <w:szCs w:val="20"/>
      <w:lang w:val="en-US" w:eastAsia="ar-SA"/>
    </w:rPr>
  </w:style>
  <w:style w:type="paragraph" w:styleId="Heading1">
    <w:name w:val="heading 1"/>
    <w:basedOn w:val="Normal"/>
    <w:next w:val="Normal"/>
    <w:link w:val="Heading1Char"/>
    <w:uiPriority w:val="9"/>
    <w:qFormat/>
    <w:rsid w:val="005A6A90"/>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5A6A90"/>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5A6A90"/>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5A6A90"/>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5A6A90"/>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5A6A90"/>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A6A90"/>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A6A90"/>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A6A90"/>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A6A90"/>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5A6A90"/>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5A6A90"/>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5A6A90"/>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5A6A90"/>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5A6A9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A6A9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A6A9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A6A90"/>
    <w:rPr>
      <w:rFonts w:eastAsiaTheme="majorEastAsia" w:cstheme="majorBidi"/>
      <w:color w:val="272727" w:themeColor="text1" w:themeTint="D8"/>
    </w:rPr>
  </w:style>
  <w:style w:type="paragraph" w:styleId="Title">
    <w:name w:val="Title"/>
    <w:basedOn w:val="Normal"/>
    <w:next w:val="Normal"/>
    <w:link w:val="TitleChar"/>
    <w:uiPriority w:val="10"/>
    <w:qFormat/>
    <w:rsid w:val="005A6A90"/>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A6A9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A6A9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A6A9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A6A90"/>
    <w:pPr>
      <w:spacing w:before="160"/>
      <w:jc w:val="center"/>
    </w:pPr>
    <w:rPr>
      <w:i/>
      <w:iCs/>
      <w:color w:val="404040" w:themeColor="text1" w:themeTint="BF"/>
    </w:rPr>
  </w:style>
  <w:style w:type="character" w:customStyle="1" w:styleId="QuoteChar">
    <w:name w:val="Quote Char"/>
    <w:basedOn w:val="DefaultParagraphFont"/>
    <w:link w:val="Quote"/>
    <w:uiPriority w:val="29"/>
    <w:rsid w:val="005A6A90"/>
    <w:rPr>
      <w:i/>
      <w:iCs/>
      <w:color w:val="404040" w:themeColor="text1" w:themeTint="BF"/>
    </w:rPr>
  </w:style>
  <w:style w:type="paragraph" w:styleId="ListParagraph">
    <w:name w:val="List Paragraph"/>
    <w:aliases w:val="Numbering,ERP-List Paragraph,List Paragraph11,List Paragraph111,Medium Grid 1 - Accent 21,List Paragraph2,Buletai,List Paragraph21,lp1,Bullet 1,Use Case List Paragraph,List Paragraph1,Sąrašo pastraipa.Bullet,Bullet,Sąrašo pastraipa1"/>
    <w:basedOn w:val="Normal"/>
    <w:link w:val="ListParagraphChar"/>
    <w:uiPriority w:val="34"/>
    <w:qFormat/>
    <w:rsid w:val="005A6A90"/>
    <w:pPr>
      <w:ind w:left="720"/>
      <w:contextualSpacing/>
    </w:pPr>
  </w:style>
  <w:style w:type="character" w:styleId="IntenseEmphasis">
    <w:name w:val="Intense Emphasis"/>
    <w:basedOn w:val="DefaultParagraphFont"/>
    <w:uiPriority w:val="21"/>
    <w:qFormat/>
    <w:rsid w:val="005A6A90"/>
    <w:rPr>
      <w:i/>
      <w:iCs/>
      <w:color w:val="2F5496" w:themeColor="accent1" w:themeShade="BF"/>
    </w:rPr>
  </w:style>
  <w:style w:type="paragraph" w:styleId="IntenseQuote">
    <w:name w:val="Intense Quote"/>
    <w:basedOn w:val="Normal"/>
    <w:next w:val="Normal"/>
    <w:link w:val="IntenseQuoteChar"/>
    <w:uiPriority w:val="30"/>
    <w:qFormat/>
    <w:rsid w:val="005A6A9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5A6A90"/>
    <w:rPr>
      <w:i/>
      <w:iCs/>
      <w:color w:val="2F5496" w:themeColor="accent1" w:themeShade="BF"/>
    </w:rPr>
  </w:style>
  <w:style w:type="character" w:styleId="IntenseReference">
    <w:name w:val="Intense Reference"/>
    <w:basedOn w:val="DefaultParagraphFont"/>
    <w:uiPriority w:val="32"/>
    <w:qFormat/>
    <w:rsid w:val="005A6A90"/>
    <w:rPr>
      <w:b/>
      <w:bCs/>
      <w:smallCaps/>
      <w:color w:val="2F5496" w:themeColor="accent1" w:themeShade="BF"/>
      <w:spacing w:val="5"/>
    </w:rPr>
  </w:style>
  <w:style w:type="table" w:styleId="TableGrid">
    <w:name w:val="Table Grid"/>
    <w:basedOn w:val="TableNormal"/>
    <w:uiPriority w:val="39"/>
    <w:rsid w:val="005A6A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Numbering Char,ERP-List Paragraph Char,List Paragraph11 Char,List Paragraph111 Char,Medium Grid 1 - Accent 21 Char,List Paragraph2 Char,Buletai Char,List Paragraph21 Char,lp1 Char,Bullet 1 Char,Use Case List Paragraph Char"/>
    <w:link w:val="ListParagraph"/>
    <w:uiPriority w:val="34"/>
    <w:locked/>
    <w:rsid w:val="007F03BA"/>
  </w:style>
  <w:style w:type="character" w:styleId="CommentReference">
    <w:name w:val="annotation reference"/>
    <w:uiPriority w:val="99"/>
    <w:unhideWhenUsed/>
    <w:rsid w:val="00C10259"/>
    <w:rPr>
      <w:sz w:val="16"/>
      <w:szCs w:val="16"/>
    </w:rPr>
  </w:style>
  <w:style w:type="paragraph" w:styleId="CommentText">
    <w:name w:val="annotation text"/>
    <w:basedOn w:val="Normal"/>
    <w:link w:val="CommentTextChar"/>
    <w:uiPriority w:val="99"/>
    <w:unhideWhenUsed/>
    <w:rsid w:val="00C10259"/>
    <w:pPr>
      <w:suppressAutoHyphens w:val="0"/>
      <w:spacing w:line="360" w:lineRule="auto"/>
      <w:jc w:val="both"/>
    </w:pPr>
    <w:rPr>
      <w:rFonts w:ascii="Arial" w:hAnsi="Arial"/>
      <w:lang w:val="lt-LT" w:eastAsia="en-US"/>
    </w:rPr>
  </w:style>
  <w:style w:type="character" w:customStyle="1" w:styleId="CommentTextChar">
    <w:name w:val="Comment Text Char"/>
    <w:basedOn w:val="DefaultParagraphFont"/>
    <w:link w:val="CommentText"/>
    <w:uiPriority w:val="99"/>
    <w:rsid w:val="00C10259"/>
    <w:rPr>
      <w:rFonts w:ascii="Arial" w:eastAsia="Times New Roman" w:hAnsi="Arial"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66</TotalTime>
  <Pages>8</Pages>
  <Words>2227</Words>
  <Characters>12700</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Vartotojas</dc:creator>
  <cp:keywords/>
  <dc:description/>
  <cp:lastModifiedBy>Respublikine Klaipedos ligonine</cp:lastModifiedBy>
  <cp:revision>12</cp:revision>
  <dcterms:created xsi:type="dcterms:W3CDTF">2025-08-08T11:36:00Z</dcterms:created>
  <dcterms:modified xsi:type="dcterms:W3CDTF">2025-08-11T06:25:00Z</dcterms:modified>
</cp:coreProperties>
</file>